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0D44" w14:textId="77777777" w:rsidR="00AB7FB8" w:rsidRDefault="00AB7FB8" w:rsidP="4923D6F6">
      <w:pPr>
        <w:pStyle w:val="paragraph"/>
        <w:spacing w:before="0" w:beforeAutospacing="0" w:after="0" w:afterAutospacing="0"/>
        <w:textAlignment w:val="baseline"/>
        <w:rPr>
          <w:rFonts w:ascii="Segoe UI" w:hAnsi="Segoe UI" w:cs="Segoe UI"/>
          <w:sz w:val="18"/>
          <w:szCs w:val="18"/>
        </w:rPr>
      </w:pPr>
      <w:r>
        <w:rPr>
          <w:noProof/>
          <w:lang w:val="en-US" w:eastAsia="en-US"/>
        </w:rPr>
        <w:drawing>
          <wp:inline distT="0" distB="0" distL="0" distR="0" wp14:anchorId="046D85C7" wp14:editId="78B1E4B4">
            <wp:extent cx="3001010" cy="566420"/>
            <wp:effectExtent l="0" t="0" r="0" b="508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1010" cy="566420"/>
                    </a:xfrm>
                    <a:prstGeom prst="rect">
                      <a:avLst/>
                    </a:prstGeom>
                  </pic:spPr>
                </pic:pic>
              </a:graphicData>
            </a:graphic>
          </wp:inline>
        </w:drawing>
      </w:r>
      <w:r w:rsidR="4923D6F6" w:rsidRPr="4923D6F6">
        <w:rPr>
          <w:rStyle w:val="eop"/>
          <w:rFonts w:ascii="Calibri" w:hAnsi="Calibri" w:cs="Calibri"/>
          <w:color w:val="000000" w:themeColor="text1"/>
          <w:sz w:val="20"/>
          <w:szCs w:val="20"/>
        </w:rPr>
        <w:t> </w:t>
      </w:r>
    </w:p>
    <w:p w14:paraId="34B2965D" w14:textId="77777777" w:rsidR="00AB7FB8" w:rsidRDefault="00AB7FB8" w:rsidP="00AB7FB8">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color w:val="B8A99A"/>
        </w:rPr>
        <w:t>PRESS RELEASE</w:t>
      </w:r>
      <w:r>
        <w:rPr>
          <w:rStyle w:val="normaltextrun"/>
          <w:rFonts w:ascii="Arial" w:hAnsi="Arial" w:cs="Arial"/>
          <w:color w:val="B8A99A"/>
        </w:rPr>
        <w:t>  </w:t>
      </w:r>
      <w:r>
        <w:rPr>
          <w:rStyle w:val="eop"/>
          <w:rFonts w:ascii="Arial" w:hAnsi="Arial" w:cs="Arial"/>
          <w:color w:val="B8A99A"/>
        </w:rPr>
        <w:t> </w:t>
      </w:r>
    </w:p>
    <w:p w14:paraId="423F2B27" w14:textId="778737F9" w:rsidR="00AB7FB8" w:rsidRDefault="00701FD2" w:rsidP="51AB77A2">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color w:val="000000" w:themeColor="text1"/>
        </w:rPr>
        <w:t>June</w:t>
      </w:r>
      <w:r w:rsidRPr="51AB77A2">
        <w:rPr>
          <w:rStyle w:val="normaltextrun"/>
          <w:rFonts w:ascii="Arial" w:hAnsi="Arial" w:cs="Arial"/>
          <w:color w:val="000000" w:themeColor="text1"/>
        </w:rPr>
        <w:t xml:space="preserve"> </w:t>
      </w:r>
      <w:r w:rsidR="4BD98DF4" w:rsidRPr="51AB77A2">
        <w:rPr>
          <w:rStyle w:val="normaltextrun"/>
          <w:rFonts w:ascii="Arial" w:hAnsi="Arial" w:cs="Arial"/>
          <w:color w:val="000000" w:themeColor="text1"/>
        </w:rPr>
        <w:t>2025</w:t>
      </w:r>
      <w:r w:rsidR="00AB7FB8" w:rsidRPr="51AB77A2">
        <w:rPr>
          <w:rStyle w:val="normaltextrun"/>
          <w:rFonts w:ascii="Arial" w:hAnsi="Arial" w:cs="Arial"/>
          <w:color w:val="000000" w:themeColor="text1"/>
        </w:rPr>
        <w:t>  </w:t>
      </w:r>
      <w:r w:rsidR="00AB7FB8" w:rsidRPr="51AB77A2">
        <w:rPr>
          <w:rStyle w:val="eop"/>
          <w:rFonts w:ascii="Arial" w:hAnsi="Arial" w:cs="Arial"/>
          <w:color w:val="000000" w:themeColor="text1"/>
        </w:rPr>
        <w:t> </w:t>
      </w:r>
    </w:p>
    <w:p w14:paraId="0C6747F2" w14:textId="77777777" w:rsidR="00AB7FB8" w:rsidRDefault="00AB7FB8" w:rsidP="00AB7FB8"/>
    <w:p w14:paraId="648DBC94" w14:textId="2D024DE3" w:rsidR="00947906" w:rsidRDefault="00911841" w:rsidP="00947906">
      <w:pPr>
        <w:rPr>
          <w:rFonts w:ascii="Arial" w:hAnsi="Arial" w:cs="Arial"/>
          <w:b/>
          <w:bCs/>
          <w:color w:val="000000" w:themeColor="text1"/>
          <w:sz w:val="44"/>
          <w:szCs w:val="44"/>
        </w:rPr>
      </w:pPr>
      <w:r>
        <w:rPr>
          <w:rFonts w:ascii="Arial" w:hAnsi="Arial" w:cs="Arial"/>
          <w:b/>
          <w:bCs/>
          <w:color w:val="000000" w:themeColor="text1"/>
          <w:sz w:val="44"/>
          <w:szCs w:val="44"/>
        </w:rPr>
        <w:t xml:space="preserve">From </w:t>
      </w:r>
      <w:r w:rsidR="00A612B9">
        <w:rPr>
          <w:rFonts w:ascii="Arial" w:hAnsi="Arial" w:cs="Arial"/>
          <w:b/>
          <w:bCs/>
          <w:color w:val="000000" w:themeColor="text1"/>
          <w:sz w:val="44"/>
          <w:szCs w:val="44"/>
        </w:rPr>
        <w:t>firefighting</w:t>
      </w:r>
      <w:r w:rsidR="00CC362E">
        <w:rPr>
          <w:rFonts w:ascii="Arial" w:hAnsi="Arial" w:cs="Arial"/>
          <w:b/>
          <w:bCs/>
          <w:color w:val="000000" w:themeColor="text1"/>
          <w:sz w:val="44"/>
          <w:szCs w:val="44"/>
        </w:rPr>
        <w:t xml:space="preserve"> to forestry: </w:t>
      </w:r>
      <w:r w:rsidR="00644E35">
        <w:rPr>
          <w:rFonts w:ascii="Arial" w:hAnsi="Arial" w:cs="Arial"/>
          <w:b/>
          <w:bCs/>
          <w:color w:val="000000" w:themeColor="text1"/>
          <w:sz w:val="44"/>
          <w:szCs w:val="44"/>
        </w:rPr>
        <w:t xml:space="preserve">6 </w:t>
      </w:r>
      <w:r w:rsidR="00A612B9">
        <w:rPr>
          <w:rFonts w:ascii="Arial" w:hAnsi="Arial" w:cs="Arial"/>
          <w:b/>
          <w:bCs/>
          <w:color w:val="000000" w:themeColor="text1"/>
          <w:sz w:val="44"/>
          <w:szCs w:val="44"/>
        </w:rPr>
        <w:t xml:space="preserve">unique </w:t>
      </w:r>
      <w:r w:rsidR="00CC362E">
        <w:rPr>
          <w:rFonts w:ascii="Arial" w:hAnsi="Arial" w:cs="Arial"/>
          <w:b/>
          <w:bCs/>
          <w:color w:val="000000" w:themeColor="text1"/>
          <w:sz w:val="44"/>
          <w:szCs w:val="44"/>
        </w:rPr>
        <w:t>ADT uses</w:t>
      </w:r>
      <w:r w:rsidR="00E62200" w:rsidRPr="00E62200">
        <w:rPr>
          <w:rFonts w:ascii="Arial" w:hAnsi="Arial" w:cs="Arial"/>
          <w:b/>
          <w:bCs/>
          <w:color w:val="000000" w:themeColor="text1"/>
          <w:sz w:val="44"/>
          <w:szCs w:val="44"/>
        </w:rPr>
        <w:t xml:space="preserve"> </w:t>
      </w:r>
      <w:r w:rsidR="00E62200">
        <w:rPr>
          <w:rFonts w:ascii="Arial" w:hAnsi="Arial" w:cs="Arial"/>
          <w:b/>
          <w:bCs/>
          <w:color w:val="000000" w:themeColor="text1"/>
          <w:sz w:val="44"/>
          <w:szCs w:val="44"/>
        </w:rPr>
        <w:t>b</w:t>
      </w:r>
      <w:r w:rsidR="00E62200" w:rsidRPr="00E62200">
        <w:rPr>
          <w:rFonts w:ascii="Arial" w:hAnsi="Arial" w:cs="Arial"/>
          <w:b/>
          <w:bCs/>
          <w:color w:val="000000" w:themeColor="text1"/>
          <w:sz w:val="44"/>
          <w:szCs w:val="44"/>
        </w:rPr>
        <w:t xml:space="preserve">eyond </w:t>
      </w:r>
      <w:r w:rsidR="00E62200">
        <w:rPr>
          <w:rFonts w:ascii="Arial" w:hAnsi="Arial" w:cs="Arial"/>
          <w:b/>
          <w:bCs/>
          <w:color w:val="000000" w:themeColor="text1"/>
          <w:sz w:val="44"/>
          <w:szCs w:val="44"/>
        </w:rPr>
        <w:t>m</w:t>
      </w:r>
      <w:r w:rsidR="00E62200" w:rsidRPr="00E62200">
        <w:rPr>
          <w:rFonts w:ascii="Arial" w:hAnsi="Arial" w:cs="Arial"/>
          <w:b/>
          <w:bCs/>
          <w:color w:val="000000" w:themeColor="text1"/>
          <w:sz w:val="44"/>
          <w:szCs w:val="44"/>
        </w:rPr>
        <w:t xml:space="preserve">ining and </w:t>
      </w:r>
      <w:r w:rsidR="00E62200">
        <w:rPr>
          <w:rFonts w:ascii="Arial" w:hAnsi="Arial" w:cs="Arial"/>
          <w:b/>
          <w:bCs/>
          <w:color w:val="000000" w:themeColor="text1"/>
          <w:sz w:val="44"/>
          <w:szCs w:val="44"/>
        </w:rPr>
        <w:t>q</w:t>
      </w:r>
      <w:r w:rsidR="00E62200" w:rsidRPr="00E62200">
        <w:rPr>
          <w:rFonts w:ascii="Arial" w:hAnsi="Arial" w:cs="Arial"/>
          <w:b/>
          <w:bCs/>
          <w:color w:val="000000" w:themeColor="text1"/>
          <w:sz w:val="44"/>
          <w:szCs w:val="44"/>
        </w:rPr>
        <w:t>uarrying</w:t>
      </w:r>
    </w:p>
    <w:p w14:paraId="5F07E5F8" w14:textId="77777777" w:rsidR="00E62200" w:rsidRDefault="00E62200" w:rsidP="00947906">
      <w:pPr>
        <w:rPr>
          <w:i/>
          <w:iCs/>
          <w:color w:val="44546A" w:themeColor="text2"/>
          <w:sz w:val="18"/>
          <w:szCs w:val="18"/>
        </w:rPr>
      </w:pPr>
    </w:p>
    <w:p w14:paraId="3C1B253B" w14:textId="6D6F0B62" w:rsidR="00955CF8" w:rsidRDefault="12416AEB" w:rsidP="3D50D5EC">
      <w:pPr>
        <w:rPr>
          <w:rFonts w:ascii="Arial" w:hAnsi="Arial" w:cs="Arial"/>
          <w:b/>
          <w:bCs/>
        </w:rPr>
      </w:pPr>
      <w:r w:rsidRPr="12416AEB">
        <w:rPr>
          <w:rFonts w:ascii="Arial" w:hAnsi="Arial" w:cs="Arial"/>
          <w:b/>
          <w:bCs/>
        </w:rPr>
        <w:t xml:space="preserve">Rugged and reliable articulated dump trucks (ADTs) have long been a backbone in mining, construction and quarrying, but these haulers </w:t>
      </w:r>
      <w:r w:rsidR="00A96B8E">
        <w:rPr>
          <w:rFonts w:ascii="Arial" w:hAnsi="Arial" w:cs="Arial"/>
          <w:b/>
          <w:bCs/>
        </w:rPr>
        <w:t>can prove</w:t>
      </w:r>
      <w:r w:rsidRPr="12416AEB">
        <w:rPr>
          <w:rFonts w:ascii="Arial" w:hAnsi="Arial" w:cs="Arial"/>
          <w:b/>
          <w:bCs/>
        </w:rPr>
        <w:t xml:space="preserve"> their worth in a wide array of other specialised applications, as Scottish articulated hauler manufacturer Rokbak explains.</w:t>
      </w:r>
    </w:p>
    <w:p w14:paraId="3FE2A7D8" w14:textId="77777777" w:rsidR="005319DD" w:rsidRDefault="005319DD" w:rsidP="3D50D5EC">
      <w:pPr>
        <w:rPr>
          <w:rFonts w:ascii="Arial" w:hAnsi="Arial" w:cs="Arial"/>
          <w:b/>
          <w:bCs/>
          <w:noProof/>
          <w:color w:val="000000" w:themeColor="text1"/>
          <w:sz w:val="44"/>
          <w:szCs w:val="44"/>
        </w:rPr>
      </w:pPr>
    </w:p>
    <w:p w14:paraId="0F01A3F7" w14:textId="77777777" w:rsidR="00973953" w:rsidRDefault="00973953" w:rsidP="00064E83">
      <w:pPr>
        <w:jc w:val="center"/>
        <w:rPr>
          <w:rFonts w:ascii="Arial" w:hAnsi="Arial" w:cs="Arial"/>
          <w:i/>
          <w:iCs/>
          <w:sz w:val="21"/>
          <w:szCs w:val="21"/>
        </w:rPr>
      </w:pPr>
      <w:r>
        <w:rPr>
          <w:rFonts w:ascii="Arial" w:hAnsi="Arial" w:cs="Arial"/>
          <w:i/>
          <w:iCs/>
          <w:noProof/>
          <w:sz w:val="21"/>
          <w:szCs w:val="21"/>
        </w:rPr>
        <w:drawing>
          <wp:inline distT="0" distB="0" distL="0" distR="0" wp14:anchorId="25632D3C" wp14:editId="3887C76E">
            <wp:extent cx="5731200" cy="3383280"/>
            <wp:effectExtent l="0" t="0" r="0" b="0"/>
            <wp:docPr id="2055185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85889" name="Picture 1"/>
                    <pic:cNvPicPr/>
                  </pic:nvPicPr>
                  <pic:blipFill rotWithShape="1">
                    <a:blip r:embed="rId12">
                      <a:extLst>
                        <a:ext uri="{28A0092B-C50C-407E-A947-70E740481C1C}">
                          <a14:useLocalDpi xmlns:a14="http://schemas.microsoft.com/office/drawing/2010/main" val="0"/>
                        </a:ext>
                      </a:extLst>
                    </a:blip>
                    <a:srcRect l="-301" t="1719" r="-301" b="9253"/>
                    <a:stretch>
                      <a:fillRect/>
                    </a:stretch>
                  </pic:blipFill>
                  <pic:spPr bwMode="auto">
                    <a:xfrm>
                      <a:off x="0" y="0"/>
                      <a:ext cx="5765752" cy="3403677"/>
                    </a:xfrm>
                    <a:prstGeom prst="rect">
                      <a:avLst/>
                    </a:prstGeom>
                    <a:ln>
                      <a:noFill/>
                    </a:ln>
                    <a:extLst>
                      <a:ext uri="{53640926-AAD7-44D8-BBD7-CCE9431645EC}">
                        <a14:shadowObscured xmlns:a14="http://schemas.microsoft.com/office/drawing/2010/main"/>
                      </a:ext>
                    </a:extLst>
                  </pic:spPr>
                </pic:pic>
              </a:graphicData>
            </a:graphic>
          </wp:inline>
        </w:drawing>
      </w:r>
    </w:p>
    <w:p w14:paraId="77FF7826" w14:textId="77777777" w:rsidR="00973953" w:rsidRDefault="00973953" w:rsidP="00064E83">
      <w:pPr>
        <w:jc w:val="center"/>
        <w:rPr>
          <w:rFonts w:ascii="Arial" w:hAnsi="Arial" w:cs="Arial"/>
          <w:i/>
          <w:iCs/>
          <w:sz w:val="21"/>
          <w:szCs w:val="21"/>
        </w:rPr>
      </w:pPr>
    </w:p>
    <w:p w14:paraId="410F2EA5" w14:textId="7EC73AC4" w:rsidR="00A728FD" w:rsidRDefault="00D104E6" w:rsidP="00D104E6">
      <w:pPr>
        <w:jc w:val="center"/>
        <w:rPr>
          <w:rFonts w:ascii="Arial" w:hAnsi="Arial" w:cs="Arial"/>
          <w:i/>
          <w:iCs/>
          <w:sz w:val="21"/>
          <w:szCs w:val="21"/>
        </w:rPr>
      </w:pPr>
      <w:r>
        <w:rPr>
          <w:rFonts w:ascii="Arial" w:hAnsi="Arial" w:cs="Arial"/>
          <w:i/>
          <w:iCs/>
          <w:sz w:val="21"/>
          <w:szCs w:val="21"/>
        </w:rPr>
        <w:t xml:space="preserve">Articulated </w:t>
      </w:r>
      <w:r w:rsidRPr="00D104E6">
        <w:rPr>
          <w:rFonts w:ascii="Arial" w:hAnsi="Arial" w:cs="Arial"/>
          <w:i/>
          <w:iCs/>
          <w:sz w:val="21"/>
          <w:szCs w:val="21"/>
        </w:rPr>
        <w:t>haulers are built for more than quarries</w:t>
      </w:r>
      <w:r w:rsidR="009945AC">
        <w:rPr>
          <w:rFonts w:ascii="Arial" w:hAnsi="Arial" w:cs="Arial"/>
          <w:i/>
          <w:iCs/>
          <w:sz w:val="21"/>
          <w:szCs w:val="21"/>
        </w:rPr>
        <w:t xml:space="preserve">, </w:t>
      </w:r>
      <w:r w:rsidRPr="00D104E6">
        <w:rPr>
          <w:rFonts w:ascii="Arial" w:hAnsi="Arial" w:cs="Arial"/>
          <w:i/>
          <w:iCs/>
          <w:sz w:val="21"/>
          <w:szCs w:val="21"/>
        </w:rPr>
        <w:t>proving their strength in surprising applications.</w:t>
      </w:r>
    </w:p>
    <w:p w14:paraId="23AFF43D" w14:textId="77777777" w:rsidR="00D104E6" w:rsidRPr="00064E83" w:rsidRDefault="00D104E6" w:rsidP="00BC6D92">
      <w:pPr>
        <w:rPr>
          <w:rFonts w:ascii="Arial" w:hAnsi="Arial" w:cs="Arial"/>
          <w:i/>
          <w:iCs/>
          <w:sz w:val="21"/>
          <w:szCs w:val="21"/>
        </w:rPr>
      </w:pPr>
    </w:p>
    <w:p w14:paraId="66CF604F" w14:textId="4FFFC0C7" w:rsidR="005319DD" w:rsidRPr="005319DD" w:rsidRDefault="00BB524B" w:rsidP="005319DD">
      <w:pPr>
        <w:rPr>
          <w:rFonts w:ascii="Arial" w:hAnsi="Arial" w:cs="Arial"/>
        </w:rPr>
      </w:pPr>
      <w:r>
        <w:rPr>
          <w:rFonts w:ascii="Arial" w:hAnsi="Arial" w:cs="Arial"/>
        </w:rPr>
        <w:t xml:space="preserve">ADTs </w:t>
      </w:r>
      <w:r w:rsidRPr="12416AEB">
        <w:rPr>
          <w:rFonts w:ascii="Arial" w:hAnsi="Arial" w:cs="Arial"/>
        </w:rPr>
        <w:t xml:space="preserve">such as the </w:t>
      </w:r>
      <w:hyperlink r:id="rId13">
        <w:r w:rsidRPr="12416AEB">
          <w:rPr>
            <w:rStyle w:val="Hyperlink"/>
            <w:rFonts w:ascii="Arial" w:hAnsi="Arial" w:cs="Arial"/>
          </w:rPr>
          <w:t>Rokbak</w:t>
        </w:r>
      </w:hyperlink>
      <w:r w:rsidRPr="12416AEB">
        <w:rPr>
          <w:rFonts w:ascii="Arial" w:hAnsi="Arial" w:cs="Arial"/>
        </w:rPr>
        <w:t xml:space="preserve"> </w:t>
      </w:r>
      <w:hyperlink r:id="rId14">
        <w:r w:rsidRPr="12416AEB">
          <w:rPr>
            <w:rStyle w:val="Hyperlink"/>
            <w:rFonts w:ascii="Arial" w:hAnsi="Arial" w:cs="Arial"/>
          </w:rPr>
          <w:t>RA30</w:t>
        </w:r>
      </w:hyperlink>
      <w:r w:rsidRPr="12416AEB">
        <w:rPr>
          <w:rFonts w:ascii="Arial" w:hAnsi="Arial" w:cs="Arial"/>
        </w:rPr>
        <w:t xml:space="preserve"> and </w:t>
      </w:r>
      <w:hyperlink r:id="rId15">
        <w:r w:rsidRPr="12416AEB">
          <w:rPr>
            <w:rStyle w:val="Hyperlink"/>
            <w:rFonts w:ascii="Arial" w:hAnsi="Arial" w:cs="Arial"/>
          </w:rPr>
          <w:t>RA40</w:t>
        </w:r>
      </w:hyperlink>
      <w:r w:rsidRPr="12416AEB">
        <w:rPr>
          <w:rFonts w:ascii="Arial" w:hAnsi="Arial" w:cs="Arial"/>
        </w:rPr>
        <w:t xml:space="preserve"> </w:t>
      </w:r>
      <w:r>
        <w:rPr>
          <w:rFonts w:ascii="Arial" w:hAnsi="Arial" w:cs="Arial"/>
        </w:rPr>
        <w:t>are b</w:t>
      </w:r>
      <w:r w:rsidR="12416AEB" w:rsidRPr="12416AEB">
        <w:rPr>
          <w:rFonts w:ascii="Arial" w:hAnsi="Arial" w:cs="Arial"/>
        </w:rPr>
        <w:t>uilt for off-road performance, steep grades and tough terrain</w:t>
      </w:r>
      <w:r>
        <w:rPr>
          <w:rFonts w:ascii="Arial" w:hAnsi="Arial" w:cs="Arial"/>
        </w:rPr>
        <w:t>. Haulers</w:t>
      </w:r>
      <w:r w:rsidR="007B571D">
        <w:rPr>
          <w:rFonts w:ascii="Arial" w:hAnsi="Arial" w:cs="Arial"/>
        </w:rPr>
        <w:t xml:space="preserve"> such as these</w:t>
      </w:r>
      <w:r w:rsidR="001D5FB1">
        <w:rPr>
          <w:rFonts w:ascii="Arial" w:hAnsi="Arial" w:cs="Arial"/>
        </w:rPr>
        <w:t xml:space="preserve"> f</w:t>
      </w:r>
      <w:r w:rsidR="12416AEB" w:rsidRPr="12416AEB">
        <w:rPr>
          <w:rFonts w:ascii="Arial" w:hAnsi="Arial" w:cs="Arial"/>
        </w:rPr>
        <w:t>eature regularly across projects you’d expect them – and some where you wouldn’t! Here's a look at six unique, and perhaps unexpected, ways articulated haulers are working harder and smarter – beyond the pit.</w:t>
      </w:r>
    </w:p>
    <w:p w14:paraId="3CAE9A34" w14:textId="256DD701" w:rsidR="005319DD" w:rsidRPr="005319DD" w:rsidRDefault="005319DD" w:rsidP="005319DD">
      <w:pPr>
        <w:rPr>
          <w:rFonts w:ascii="Arial" w:hAnsi="Arial" w:cs="Arial"/>
        </w:rPr>
      </w:pPr>
    </w:p>
    <w:p w14:paraId="115E9F20" w14:textId="3EF86363" w:rsidR="005319DD" w:rsidRPr="002A064F" w:rsidRDefault="005319DD" w:rsidP="002A064F">
      <w:pPr>
        <w:pStyle w:val="ListParagraph"/>
        <w:numPr>
          <w:ilvl w:val="0"/>
          <w:numId w:val="26"/>
        </w:numPr>
        <w:rPr>
          <w:rFonts w:ascii="Arial" w:hAnsi="Arial" w:cs="Arial"/>
          <w:b/>
          <w:bCs/>
        </w:rPr>
      </w:pPr>
      <w:r w:rsidRPr="002A064F">
        <w:rPr>
          <w:rFonts w:ascii="Arial" w:hAnsi="Arial" w:cs="Arial"/>
          <w:b/>
          <w:bCs/>
        </w:rPr>
        <w:t xml:space="preserve">Water </w:t>
      </w:r>
      <w:r w:rsidR="002A064F">
        <w:rPr>
          <w:rFonts w:ascii="Arial" w:hAnsi="Arial" w:cs="Arial"/>
          <w:b/>
          <w:bCs/>
        </w:rPr>
        <w:t>t</w:t>
      </w:r>
      <w:r w:rsidRPr="002A064F">
        <w:rPr>
          <w:rFonts w:ascii="Arial" w:hAnsi="Arial" w:cs="Arial"/>
          <w:b/>
          <w:bCs/>
        </w:rPr>
        <w:t xml:space="preserve">rucks: </w:t>
      </w:r>
      <w:r w:rsidR="002A064F">
        <w:rPr>
          <w:rFonts w:ascii="Arial" w:hAnsi="Arial" w:cs="Arial"/>
          <w:b/>
          <w:bCs/>
        </w:rPr>
        <w:t>t</w:t>
      </w:r>
      <w:r w:rsidRPr="002A064F">
        <w:rPr>
          <w:rFonts w:ascii="Arial" w:hAnsi="Arial" w:cs="Arial"/>
          <w:b/>
          <w:bCs/>
        </w:rPr>
        <w:t xml:space="preserve">aming </w:t>
      </w:r>
      <w:r w:rsidR="002A064F">
        <w:rPr>
          <w:rFonts w:ascii="Arial" w:hAnsi="Arial" w:cs="Arial"/>
          <w:b/>
          <w:bCs/>
        </w:rPr>
        <w:t>d</w:t>
      </w:r>
      <w:r w:rsidRPr="002A064F">
        <w:rPr>
          <w:rFonts w:ascii="Arial" w:hAnsi="Arial" w:cs="Arial"/>
          <w:b/>
          <w:bCs/>
        </w:rPr>
        <w:t xml:space="preserve">ust and </w:t>
      </w:r>
      <w:r w:rsidR="002A064F">
        <w:rPr>
          <w:rFonts w:ascii="Arial" w:hAnsi="Arial" w:cs="Arial"/>
          <w:b/>
          <w:bCs/>
        </w:rPr>
        <w:t>f</w:t>
      </w:r>
      <w:r w:rsidRPr="002A064F">
        <w:rPr>
          <w:rFonts w:ascii="Arial" w:hAnsi="Arial" w:cs="Arial"/>
          <w:b/>
          <w:bCs/>
        </w:rPr>
        <w:t xml:space="preserve">ighting </w:t>
      </w:r>
      <w:r w:rsidR="002A064F">
        <w:rPr>
          <w:rFonts w:ascii="Arial" w:hAnsi="Arial" w:cs="Arial"/>
          <w:b/>
          <w:bCs/>
        </w:rPr>
        <w:t>f</w:t>
      </w:r>
      <w:r w:rsidRPr="002A064F">
        <w:rPr>
          <w:rFonts w:ascii="Arial" w:hAnsi="Arial" w:cs="Arial"/>
          <w:b/>
          <w:bCs/>
        </w:rPr>
        <w:t>ires</w:t>
      </w:r>
    </w:p>
    <w:p w14:paraId="1C1CEB3D" w14:textId="77777777" w:rsidR="002A064F" w:rsidRPr="002A064F" w:rsidRDefault="002A064F" w:rsidP="002A064F">
      <w:pPr>
        <w:pStyle w:val="ListParagraph"/>
        <w:rPr>
          <w:rFonts w:ascii="Arial" w:hAnsi="Arial" w:cs="Arial"/>
          <w:b/>
          <w:bCs/>
        </w:rPr>
      </w:pPr>
    </w:p>
    <w:p w14:paraId="760B471E" w14:textId="1AA00032" w:rsidR="005319DD" w:rsidRDefault="005319DD" w:rsidP="005319DD">
      <w:pPr>
        <w:rPr>
          <w:rFonts w:ascii="Arial" w:hAnsi="Arial" w:cs="Arial"/>
        </w:rPr>
      </w:pPr>
      <w:r w:rsidRPr="005319DD">
        <w:rPr>
          <w:rFonts w:ascii="Arial" w:hAnsi="Arial" w:cs="Arial"/>
        </w:rPr>
        <w:t xml:space="preserve">One of the most versatile adaptations of ADTs is the </w:t>
      </w:r>
      <w:hyperlink r:id="rId16" w:history="1">
        <w:r w:rsidRPr="008F7BDD">
          <w:rPr>
            <w:rStyle w:val="Hyperlink"/>
            <w:rFonts w:ascii="Arial" w:hAnsi="Arial" w:cs="Arial"/>
          </w:rPr>
          <w:t>articulated water truck</w:t>
        </w:r>
      </w:hyperlink>
      <w:r w:rsidRPr="005319DD">
        <w:rPr>
          <w:rFonts w:ascii="Arial" w:hAnsi="Arial" w:cs="Arial"/>
        </w:rPr>
        <w:t xml:space="preserve">. These </w:t>
      </w:r>
      <w:r w:rsidR="005620C0">
        <w:rPr>
          <w:rFonts w:ascii="Arial" w:hAnsi="Arial" w:cs="Arial"/>
        </w:rPr>
        <w:t>haulers</w:t>
      </w:r>
      <w:r w:rsidRPr="005319DD">
        <w:rPr>
          <w:rFonts w:ascii="Arial" w:hAnsi="Arial" w:cs="Arial"/>
        </w:rPr>
        <w:t xml:space="preserve"> </w:t>
      </w:r>
      <w:r w:rsidR="00CF3CED">
        <w:rPr>
          <w:rFonts w:ascii="Arial" w:hAnsi="Arial" w:cs="Arial"/>
        </w:rPr>
        <w:t>can</w:t>
      </w:r>
      <w:r w:rsidR="00D15E94">
        <w:rPr>
          <w:rFonts w:ascii="Arial" w:hAnsi="Arial" w:cs="Arial"/>
        </w:rPr>
        <w:t xml:space="preserve"> be</w:t>
      </w:r>
      <w:r w:rsidRPr="005319DD">
        <w:rPr>
          <w:rFonts w:ascii="Arial" w:hAnsi="Arial" w:cs="Arial"/>
        </w:rPr>
        <w:t xml:space="preserve"> used for dust suppression, site cleaning and even emergency firefighting</w:t>
      </w:r>
      <w:r w:rsidR="00B12B72">
        <w:rPr>
          <w:rFonts w:ascii="Arial" w:hAnsi="Arial" w:cs="Arial"/>
        </w:rPr>
        <w:t xml:space="preserve">. </w:t>
      </w:r>
      <w:r w:rsidR="00147872">
        <w:rPr>
          <w:rFonts w:ascii="Arial" w:hAnsi="Arial" w:cs="Arial"/>
        </w:rPr>
        <w:t>Equipped with</w:t>
      </w:r>
      <w:r w:rsidR="00BB11A2">
        <w:rPr>
          <w:rFonts w:ascii="Arial" w:hAnsi="Arial" w:cs="Arial"/>
        </w:rPr>
        <w:t xml:space="preserve"> </w:t>
      </w:r>
      <w:r w:rsidR="00B12B72">
        <w:rPr>
          <w:rFonts w:ascii="Arial" w:hAnsi="Arial" w:cs="Arial"/>
        </w:rPr>
        <w:t xml:space="preserve">water tanks and pumps, ADTs can perform on the tough </w:t>
      </w:r>
      <w:r w:rsidR="00B12B72">
        <w:rPr>
          <w:rFonts w:ascii="Arial" w:hAnsi="Arial" w:cs="Arial"/>
        </w:rPr>
        <w:lastRenderedPageBreak/>
        <w:t>terrain where traditional fire trucks may struggle</w:t>
      </w:r>
      <w:r w:rsidR="00B12B72" w:rsidRPr="005319DD">
        <w:rPr>
          <w:rFonts w:ascii="Arial" w:hAnsi="Arial" w:cs="Arial"/>
        </w:rPr>
        <w:t>.</w:t>
      </w:r>
      <w:r w:rsidR="00B12B72">
        <w:rPr>
          <w:rFonts w:ascii="Arial" w:hAnsi="Arial" w:cs="Arial"/>
        </w:rPr>
        <w:t xml:space="preserve"> </w:t>
      </w:r>
      <w:r w:rsidR="00345F1B">
        <w:rPr>
          <w:rFonts w:ascii="Arial" w:hAnsi="Arial" w:cs="Arial"/>
        </w:rPr>
        <w:t>U</w:t>
      </w:r>
      <w:r w:rsidR="00345F1B" w:rsidRPr="00345F1B">
        <w:rPr>
          <w:rFonts w:ascii="Arial" w:hAnsi="Arial" w:cs="Arial" w:hint="cs"/>
        </w:rPr>
        <w:t xml:space="preserve">nits </w:t>
      </w:r>
      <w:proofErr w:type="gramStart"/>
      <w:r w:rsidR="00B12B72">
        <w:rPr>
          <w:rFonts w:ascii="Arial" w:hAnsi="Arial" w:cs="Arial"/>
        </w:rPr>
        <w:t>are able to</w:t>
      </w:r>
      <w:proofErr w:type="gramEnd"/>
      <w:r w:rsidR="0011369B">
        <w:rPr>
          <w:rFonts w:ascii="Arial" w:hAnsi="Arial" w:cs="Arial"/>
        </w:rPr>
        <w:t xml:space="preserve"> </w:t>
      </w:r>
      <w:r w:rsidR="00345F1B" w:rsidRPr="00345F1B">
        <w:rPr>
          <w:rFonts w:ascii="Arial" w:hAnsi="Arial" w:cs="Arial" w:hint="cs"/>
        </w:rPr>
        <w:t>transport water</w:t>
      </w:r>
      <w:r w:rsidR="0011369B">
        <w:rPr>
          <w:rFonts w:ascii="Arial" w:hAnsi="Arial" w:cs="Arial"/>
        </w:rPr>
        <w:t xml:space="preserve">, </w:t>
      </w:r>
      <w:r w:rsidR="00345F1B" w:rsidRPr="00345F1B">
        <w:rPr>
          <w:rFonts w:ascii="Arial" w:hAnsi="Arial" w:cs="Arial" w:hint="cs"/>
        </w:rPr>
        <w:t>assist in earth moving and prov</w:t>
      </w:r>
      <w:r w:rsidR="004E5DD9">
        <w:rPr>
          <w:rFonts w:ascii="Arial" w:hAnsi="Arial" w:cs="Arial"/>
        </w:rPr>
        <w:t>e</w:t>
      </w:r>
      <w:r w:rsidR="00345F1B" w:rsidRPr="00345F1B">
        <w:rPr>
          <w:rFonts w:ascii="Arial" w:hAnsi="Arial" w:cs="Arial" w:hint="cs"/>
        </w:rPr>
        <w:t xml:space="preserve"> a stable presence in unstable conditions.</w:t>
      </w:r>
      <w:r w:rsidR="005620C0">
        <w:rPr>
          <w:rFonts w:ascii="Arial" w:hAnsi="Arial" w:cs="Arial"/>
        </w:rPr>
        <w:t xml:space="preserve"> </w:t>
      </w:r>
      <w:r w:rsidR="00B1015B">
        <w:rPr>
          <w:rFonts w:ascii="Arial" w:hAnsi="Arial" w:cs="Arial"/>
        </w:rPr>
        <w:t>Recently, t</w:t>
      </w:r>
      <w:r w:rsidR="00B1015B" w:rsidRPr="005319DD">
        <w:rPr>
          <w:rFonts w:ascii="Arial" w:hAnsi="Arial" w:cs="Arial"/>
        </w:rPr>
        <w:t xml:space="preserve">hrough a partnership with </w:t>
      </w:r>
      <w:proofErr w:type="spellStart"/>
      <w:r w:rsidR="00B1015B" w:rsidRPr="005319DD">
        <w:rPr>
          <w:rFonts w:ascii="Arial" w:hAnsi="Arial" w:cs="Arial"/>
        </w:rPr>
        <w:t>Hydex</w:t>
      </w:r>
      <w:proofErr w:type="spellEnd"/>
      <w:r w:rsidR="00B1015B" w:rsidRPr="005319DD">
        <w:rPr>
          <w:rFonts w:ascii="Arial" w:hAnsi="Arial" w:cs="Arial"/>
        </w:rPr>
        <w:t xml:space="preserve">, Rokbak haulers </w:t>
      </w:r>
      <w:r w:rsidR="00B1015B">
        <w:rPr>
          <w:rFonts w:ascii="Arial" w:hAnsi="Arial" w:cs="Arial"/>
        </w:rPr>
        <w:t>have been</w:t>
      </w:r>
      <w:r w:rsidR="00B1015B" w:rsidRPr="005319DD">
        <w:rPr>
          <w:rFonts w:ascii="Arial" w:hAnsi="Arial" w:cs="Arial"/>
        </w:rPr>
        <w:t xml:space="preserve"> transformed into mobile water distribution units</w:t>
      </w:r>
      <w:r w:rsidR="00B1015B">
        <w:rPr>
          <w:rFonts w:ascii="Arial" w:hAnsi="Arial" w:cs="Arial"/>
        </w:rPr>
        <w:t xml:space="preserve">, which you can read more about </w:t>
      </w:r>
      <w:hyperlink r:id="rId17" w:history="1">
        <w:r w:rsidR="00B1015B" w:rsidRPr="008F7BDD">
          <w:rPr>
            <w:rStyle w:val="Hyperlink"/>
            <w:rFonts w:ascii="Arial" w:hAnsi="Arial" w:cs="Arial"/>
          </w:rPr>
          <w:t>here</w:t>
        </w:r>
      </w:hyperlink>
      <w:r w:rsidR="00B1015B" w:rsidRPr="005319DD">
        <w:rPr>
          <w:rFonts w:ascii="Arial" w:hAnsi="Arial" w:cs="Arial"/>
        </w:rPr>
        <w:t xml:space="preserve">. </w:t>
      </w:r>
    </w:p>
    <w:p w14:paraId="2BBF3E99" w14:textId="77777777" w:rsidR="009945AC" w:rsidRDefault="009945AC" w:rsidP="005319DD">
      <w:pPr>
        <w:rPr>
          <w:rFonts w:ascii="Arial" w:hAnsi="Arial" w:cs="Arial"/>
        </w:rPr>
      </w:pPr>
    </w:p>
    <w:p w14:paraId="119FA4E7" w14:textId="106D7D7A" w:rsidR="009945AC" w:rsidRPr="005319DD" w:rsidRDefault="009945AC" w:rsidP="005319DD">
      <w:pPr>
        <w:rPr>
          <w:rFonts w:ascii="Arial" w:hAnsi="Arial" w:cs="Arial"/>
        </w:rPr>
      </w:pPr>
      <w:r>
        <w:rPr>
          <w:rFonts w:ascii="Arial" w:hAnsi="Arial" w:cs="Arial"/>
          <w:noProof/>
        </w:rPr>
        <w:drawing>
          <wp:inline distT="0" distB="0" distL="0" distR="0" wp14:anchorId="53737581" wp14:editId="3B94B177">
            <wp:extent cx="5731510" cy="3184172"/>
            <wp:effectExtent l="0" t="0" r="0" b="3810"/>
            <wp:docPr id="1970462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62511"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731510" cy="3184172"/>
                    </a:xfrm>
                    <a:prstGeom prst="rect">
                      <a:avLst/>
                    </a:prstGeom>
                  </pic:spPr>
                </pic:pic>
              </a:graphicData>
            </a:graphic>
          </wp:inline>
        </w:drawing>
      </w:r>
    </w:p>
    <w:p w14:paraId="29B44874" w14:textId="671ED8BE" w:rsidR="005319DD" w:rsidRDefault="005319DD" w:rsidP="005319DD">
      <w:pPr>
        <w:rPr>
          <w:rFonts w:ascii="Arial" w:hAnsi="Arial" w:cs="Arial"/>
        </w:rPr>
      </w:pPr>
    </w:p>
    <w:p w14:paraId="5A6BF079" w14:textId="3FAEDFD8" w:rsidR="00C115F6" w:rsidRPr="00A7522F" w:rsidRDefault="00A7522F" w:rsidP="00A7522F">
      <w:pPr>
        <w:jc w:val="center"/>
        <w:rPr>
          <w:rFonts w:ascii="Arial" w:hAnsi="Arial" w:cs="Arial"/>
          <w:i/>
          <w:iCs/>
          <w:sz w:val="21"/>
          <w:szCs w:val="21"/>
        </w:rPr>
      </w:pPr>
      <w:proofErr w:type="spellStart"/>
      <w:r w:rsidRPr="00A7522F">
        <w:rPr>
          <w:rFonts w:ascii="Arial" w:hAnsi="Arial" w:cs="Arial" w:hint="cs"/>
          <w:i/>
          <w:iCs/>
          <w:sz w:val="21"/>
          <w:szCs w:val="21"/>
        </w:rPr>
        <w:t>Hydex</w:t>
      </w:r>
      <w:proofErr w:type="spellEnd"/>
      <w:r w:rsidRPr="00A7522F">
        <w:rPr>
          <w:rFonts w:ascii="Arial" w:hAnsi="Arial" w:cs="Arial" w:hint="cs"/>
          <w:i/>
          <w:iCs/>
          <w:sz w:val="21"/>
          <w:szCs w:val="21"/>
        </w:rPr>
        <w:t xml:space="preserve"> has adapted robust Rokbak RA30 and RA40 articulated haulers into high-capacity water trucks to meet the growing demand for dust suppressio</w:t>
      </w:r>
      <w:r w:rsidRPr="00A7522F">
        <w:rPr>
          <w:rFonts w:ascii="Arial" w:hAnsi="Arial" w:cs="Arial"/>
          <w:i/>
          <w:iCs/>
          <w:sz w:val="21"/>
          <w:szCs w:val="21"/>
        </w:rPr>
        <w:t>n.</w:t>
      </w:r>
    </w:p>
    <w:p w14:paraId="0B1BAC55" w14:textId="77777777" w:rsidR="00A7522F" w:rsidRPr="005319DD" w:rsidRDefault="00A7522F" w:rsidP="005319DD">
      <w:pPr>
        <w:rPr>
          <w:rFonts w:ascii="Arial" w:hAnsi="Arial" w:cs="Arial"/>
        </w:rPr>
      </w:pPr>
    </w:p>
    <w:p w14:paraId="044C5C0B" w14:textId="41DB0148" w:rsidR="005319DD" w:rsidRPr="00B1015B" w:rsidRDefault="005319DD" w:rsidP="00B1015B">
      <w:pPr>
        <w:pStyle w:val="ListParagraph"/>
        <w:numPr>
          <w:ilvl w:val="0"/>
          <w:numId w:val="26"/>
        </w:numPr>
        <w:rPr>
          <w:rFonts w:ascii="Arial" w:hAnsi="Arial" w:cs="Arial"/>
          <w:b/>
          <w:bCs/>
        </w:rPr>
      </w:pPr>
      <w:r w:rsidRPr="00B1015B">
        <w:rPr>
          <w:rFonts w:ascii="Arial" w:hAnsi="Arial" w:cs="Arial"/>
          <w:b/>
          <w:bCs/>
        </w:rPr>
        <w:t xml:space="preserve">Forestry </w:t>
      </w:r>
      <w:r w:rsidR="00B1015B">
        <w:rPr>
          <w:rFonts w:ascii="Arial" w:hAnsi="Arial" w:cs="Arial"/>
          <w:b/>
          <w:bCs/>
        </w:rPr>
        <w:t>t</w:t>
      </w:r>
      <w:r w:rsidRPr="00B1015B">
        <w:rPr>
          <w:rFonts w:ascii="Arial" w:hAnsi="Arial" w:cs="Arial"/>
          <w:b/>
          <w:bCs/>
        </w:rPr>
        <w:t xml:space="preserve">rucks: </w:t>
      </w:r>
      <w:r w:rsidR="00B1015B">
        <w:rPr>
          <w:rFonts w:ascii="Arial" w:hAnsi="Arial" w:cs="Arial"/>
          <w:b/>
          <w:bCs/>
        </w:rPr>
        <w:t>c</w:t>
      </w:r>
      <w:r w:rsidRPr="00B1015B">
        <w:rPr>
          <w:rFonts w:ascii="Arial" w:hAnsi="Arial" w:cs="Arial"/>
          <w:b/>
          <w:bCs/>
        </w:rPr>
        <w:t xml:space="preserve">learing the </w:t>
      </w:r>
      <w:r w:rsidR="00B1015B">
        <w:rPr>
          <w:rFonts w:ascii="Arial" w:hAnsi="Arial" w:cs="Arial"/>
          <w:b/>
          <w:bCs/>
        </w:rPr>
        <w:t>w</w:t>
      </w:r>
      <w:r w:rsidRPr="00B1015B">
        <w:rPr>
          <w:rFonts w:ascii="Arial" w:hAnsi="Arial" w:cs="Arial"/>
          <w:b/>
          <w:bCs/>
        </w:rPr>
        <w:t>ay</w:t>
      </w:r>
    </w:p>
    <w:p w14:paraId="1A16F904" w14:textId="77777777" w:rsidR="00B1015B" w:rsidRPr="00B1015B" w:rsidRDefault="00B1015B" w:rsidP="00B1015B">
      <w:pPr>
        <w:pStyle w:val="ListParagraph"/>
        <w:rPr>
          <w:rFonts w:ascii="Arial" w:hAnsi="Arial" w:cs="Arial"/>
          <w:b/>
          <w:bCs/>
        </w:rPr>
      </w:pPr>
    </w:p>
    <w:p w14:paraId="0073B391" w14:textId="6AB49057" w:rsidR="005319DD" w:rsidRPr="005319DD" w:rsidRDefault="005319DD" w:rsidP="005319DD">
      <w:pPr>
        <w:rPr>
          <w:rFonts w:ascii="Arial" w:hAnsi="Arial" w:cs="Arial"/>
        </w:rPr>
      </w:pPr>
      <w:r w:rsidRPr="005319DD">
        <w:rPr>
          <w:rFonts w:ascii="Arial" w:hAnsi="Arial" w:cs="Arial"/>
        </w:rPr>
        <w:t xml:space="preserve">In the dense and often uneven landscapes of forest operations, haulers fitted with logging platforms </w:t>
      </w:r>
      <w:r w:rsidR="001B2BB6">
        <w:rPr>
          <w:rFonts w:ascii="Arial" w:hAnsi="Arial" w:cs="Arial"/>
        </w:rPr>
        <w:t xml:space="preserve">have </w:t>
      </w:r>
      <w:r w:rsidRPr="005319DD">
        <w:rPr>
          <w:rFonts w:ascii="Arial" w:hAnsi="Arial" w:cs="Arial"/>
        </w:rPr>
        <w:t>become forestry workhorses. Their ability to traverse slippery, muddy</w:t>
      </w:r>
      <w:r w:rsidR="00B343B4">
        <w:rPr>
          <w:rFonts w:ascii="Arial" w:hAnsi="Arial" w:cs="Arial"/>
        </w:rPr>
        <w:t xml:space="preserve"> </w:t>
      </w:r>
      <w:r w:rsidRPr="005319DD">
        <w:rPr>
          <w:rFonts w:ascii="Arial" w:hAnsi="Arial" w:cs="Arial"/>
        </w:rPr>
        <w:t>and steep terrain makes them ideal for hauling large quantities of logs to and from remote locations. ADTs with logging racks help maintain forestry productivity even in adverse weather conditions or undeveloped sites.</w:t>
      </w:r>
    </w:p>
    <w:p w14:paraId="71BC8389" w14:textId="7DB36B0D" w:rsidR="005319DD" w:rsidRPr="005319DD" w:rsidRDefault="005319DD" w:rsidP="005319DD">
      <w:pPr>
        <w:rPr>
          <w:rFonts w:ascii="Arial" w:hAnsi="Arial" w:cs="Arial"/>
        </w:rPr>
      </w:pPr>
    </w:p>
    <w:p w14:paraId="680F1202" w14:textId="4B42E0AD" w:rsidR="005319DD" w:rsidRPr="00EB2839" w:rsidRDefault="005319DD" w:rsidP="00EB2839">
      <w:pPr>
        <w:pStyle w:val="ListParagraph"/>
        <w:numPr>
          <w:ilvl w:val="0"/>
          <w:numId w:val="26"/>
        </w:numPr>
        <w:rPr>
          <w:rFonts w:ascii="Arial" w:hAnsi="Arial" w:cs="Arial"/>
          <w:b/>
          <w:bCs/>
        </w:rPr>
      </w:pPr>
      <w:r w:rsidRPr="00B1015B">
        <w:rPr>
          <w:rFonts w:ascii="Arial" w:hAnsi="Arial" w:cs="Arial"/>
          <w:b/>
          <w:bCs/>
        </w:rPr>
        <w:t xml:space="preserve">Military </w:t>
      </w:r>
      <w:r w:rsidR="00B1015B">
        <w:rPr>
          <w:rFonts w:ascii="Arial" w:hAnsi="Arial" w:cs="Arial"/>
          <w:b/>
          <w:bCs/>
        </w:rPr>
        <w:t>l</w:t>
      </w:r>
      <w:r w:rsidRPr="00B1015B">
        <w:rPr>
          <w:rFonts w:ascii="Arial" w:hAnsi="Arial" w:cs="Arial"/>
          <w:b/>
          <w:bCs/>
        </w:rPr>
        <w:t xml:space="preserve">ogistics </w:t>
      </w:r>
      <w:r w:rsidR="00B1015B">
        <w:rPr>
          <w:rFonts w:ascii="Arial" w:hAnsi="Arial" w:cs="Arial"/>
          <w:b/>
          <w:bCs/>
        </w:rPr>
        <w:t>trucks</w:t>
      </w:r>
      <w:r w:rsidRPr="00B1015B">
        <w:rPr>
          <w:rFonts w:ascii="Arial" w:hAnsi="Arial" w:cs="Arial"/>
          <w:b/>
          <w:bCs/>
        </w:rPr>
        <w:t xml:space="preserve">: </w:t>
      </w:r>
      <w:r w:rsidR="00EB2839">
        <w:rPr>
          <w:rFonts w:ascii="Arial" w:hAnsi="Arial" w:cs="Arial"/>
          <w:b/>
          <w:bCs/>
        </w:rPr>
        <w:t>in the</w:t>
      </w:r>
      <w:r w:rsidRPr="00B1015B">
        <w:rPr>
          <w:rFonts w:ascii="Arial" w:hAnsi="Arial" w:cs="Arial"/>
          <w:b/>
          <w:bCs/>
        </w:rPr>
        <w:t xml:space="preserve"> </w:t>
      </w:r>
      <w:r w:rsidR="00B1015B" w:rsidRPr="00EB2839">
        <w:rPr>
          <w:rFonts w:ascii="Arial" w:hAnsi="Arial" w:cs="Arial"/>
          <w:b/>
          <w:bCs/>
        </w:rPr>
        <w:t>c</w:t>
      </w:r>
      <w:r w:rsidRPr="00EB2839">
        <w:rPr>
          <w:rFonts w:ascii="Arial" w:hAnsi="Arial" w:cs="Arial"/>
          <w:b/>
          <w:bCs/>
        </w:rPr>
        <w:t>ombat</w:t>
      </w:r>
      <w:r w:rsidR="00EB2839">
        <w:rPr>
          <w:rFonts w:ascii="Arial" w:hAnsi="Arial" w:cs="Arial"/>
          <w:b/>
          <w:bCs/>
        </w:rPr>
        <w:t xml:space="preserve"> zone</w:t>
      </w:r>
      <w:r w:rsidRPr="00EB2839">
        <w:rPr>
          <w:rFonts w:ascii="Arial" w:hAnsi="Arial" w:cs="Arial"/>
          <w:b/>
          <w:bCs/>
        </w:rPr>
        <w:t xml:space="preserve"> </w:t>
      </w:r>
    </w:p>
    <w:p w14:paraId="15958BE0" w14:textId="77777777" w:rsidR="00B1015B" w:rsidRPr="00B1015B" w:rsidRDefault="00B1015B" w:rsidP="00B1015B">
      <w:pPr>
        <w:pStyle w:val="ListParagraph"/>
        <w:rPr>
          <w:rFonts w:ascii="Arial" w:hAnsi="Arial" w:cs="Arial"/>
          <w:b/>
          <w:bCs/>
        </w:rPr>
      </w:pPr>
    </w:p>
    <w:p w14:paraId="287DD061" w14:textId="135F1CEC" w:rsidR="005319DD" w:rsidRDefault="005319DD" w:rsidP="005319DD">
      <w:pPr>
        <w:rPr>
          <w:rFonts w:ascii="Arial" w:hAnsi="Arial" w:cs="Arial"/>
        </w:rPr>
      </w:pPr>
      <w:r w:rsidRPr="005319DD">
        <w:rPr>
          <w:rFonts w:ascii="Arial" w:hAnsi="Arial" w:cs="Arial"/>
        </w:rPr>
        <w:t xml:space="preserve">The robust engineering of articulated haulers makes them </w:t>
      </w:r>
      <w:r w:rsidR="0068274B">
        <w:rPr>
          <w:rFonts w:ascii="Arial" w:hAnsi="Arial" w:cs="Arial"/>
        </w:rPr>
        <w:t>perfect</w:t>
      </w:r>
      <w:r w:rsidR="0068274B" w:rsidRPr="005319DD">
        <w:rPr>
          <w:rFonts w:ascii="Arial" w:hAnsi="Arial" w:cs="Arial"/>
        </w:rPr>
        <w:t xml:space="preserve"> </w:t>
      </w:r>
      <w:r w:rsidRPr="005319DD">
        <w:rPr>
          <w:rFonts w:ascii="Arial" w:hAnsi="Arial" w:cs="Arial"/>
        </w:rPr>
        <w:t>for defen</w:t>
      </w:r>
      <w:r w:rsidR="00B1015B">
        <w:rPr>
          <w:rFonts w:ascii="Arial" w:hAnsi="Arial" w:cs="Arial"/>
        </w:rPr>
        <w:t>c</w:t>
      </w:r>
      <w:r w:rsidRPr="005319DD">
        <w:rPr>
          <w:rFonts w:ascii="Arial" w:hAnsi="Arial" w:cs="Arial"/>
        </w:rPr>
        <w:t>e operations. Modified as military trucks, these vehicles can transport equipment, munitions</w:t>
      </w:r>
      <w:r w:rsidR="002A26AE">
        <w:rPr>
          <w:rFonts w:ascii="Arial" w:hAnsi="Arial" w:cs="Arial"/>
        </w:rPr>
        <w:t xml:space="preserve"> </w:t>
      </w:r>
      <w:r w:rsidRPr="005319DD">
        <w:rPr>
          <w:rFonts w:ascii="Arial" w:hAnsi="Arial" w:cs="Arial"/>
        </w:rPr>
        <w:t>or personnel across unpredictable terrain where conventional trucks would fail. Their high ground clearance and drivetrains are well-suited for rapid deployment, disaster response</w:t>
      </w:r>
      <w:r w:rsidR="00951BA9">
        <w:rPr>
          <w:rFonts w:ascii="Arial" w:hAnsi="Arial" w:cs="Arial"/>
        </w:rPr>
        <w:t xml:space="preserve"> </w:t>
      </w:r>
      <w:r w:rsidRPr="005319DD">
        <w:rPr>
          <w:rFonts w:ascii="Arial" w:hAnsi="Arial" w:cs="Arial"/>
        </w:rPr>
        <w:t>and logistical support in both combat zones and humanitarian missions.</w:t>
      </w:r>
    </w:p>
    <w:p w14:paraId="7BE8D611" w14:textId="77777777" w:rsidR="005319DD" w:rsidRPr="005319DD" w:rsidRDefault="005319DD" w:rsidP="005319DD">
      <w:pPr>
        <w:rPr>
          <w:rFonts w:ascii="Arial" w:hAnsi="Arial" w:cs="Arial"/>
        </w:rPr>
      </w:pPr>
    </w:p>
    <w:p w14:paraId="7DAFDE8B" w14:textId="6B72B4B9" w:rsidR="005319DD" w:rsidRPr="00B1015B" w:rsidRDefault="005319DD" w:rsidP="00B1015B">
      <w:pPr>
        <w:pStyle w:val="ListParagraph"/>
        <w:numPr>
          <w:ilvl w:val="0"/>
          <w:numId w:val="26"/>
        </w:numPr>
        <w:rPr>
          <w:rFonts w:ascii="Arial" w:hAnsi="Arial" w:cs="Arial"/>
          <w:b/>
          <w:bCs/>
        </w:rPr>
      </w:pPr>
      <w:r w:rsidRPr="00B1015B">
        <w:rPr>
          <w:rFonts w:ascii="Arial" w:hAnsi="Arial" w:cs="Arial"/>
          <w:b/>
          <w:bCs/>
        </w:rPr>
        <w:t xml:space="preserve">Drilling </w:t>
      </w:r>
      <w:r w:rsidR="000961E3">
        <w:rPr>
          <w:rFonts w:ascii="Arial" w:hAnsi="Arial" w:cs="Arial"/>
          <w:b/>
          <w:bCs/>
        </w:rPr>
        <w:t>r</w:t>
      </w:r>
      <w:r w:rsidRPr="00B1015B">
        <w:rPr>
          <w:rFonts w:ascii="Arial" w:hAnsi="Arial" w:cs="Arial"/>
          <w:b/>
          <w:bCs/>
        </w:rPr>
        <w:t xml:space="preserve">igs: </w:t>
      </w:r>
      <w:r w:rsidR="000961E3">
        <w:rPr>
          <w:rFonts w:ascii="Arial" w:hAnsi="Arial" w:cs="Arial"/>
          <w:b/>
          <w:bCs/>
        </w:rPr>
        <w:t>f</w:t>
      </w:r>
      <w:r w:rsidRPr="00B1015B">
        <w:rPr>
          <w:rFonts w:ascii="Arial" w:hAnsi="Arial" w:cs="Arial"/>
          <w:b/>
          <w:bCs/>
        </w:rPr>
        <w:t xml:space="preserve">oundations for </w:t>
      </w:r>
      <w:r w:rsidR="000961E3">
        <w:rPr>
          <w:rFonts w:ascii="Arial" w:hAnsi="Arial" w:cs="Arial"/>
          <w:b/>
          <w:bCs/>
        </w:rPr>
        <w:t>i</w:t>
      </w:r>
      <w:r w:rsidRPr="00B1015B">
        <w:rPr>
          <w:rFonts w:ascii="Arial" w:hAnsi="Arial" w:cs="Arial"/>
          <w:b/>
          <w:bCs/>
        </w:rPr>
        <w:t>nfrastructure</w:t>
      </w:r>
    </w:p>
    <w:p w14:paraId="339A0E41" w14:textId="77777777" w:rsidR="00B1015B" w:rsidRPr="00B1015B" w:rsidRDefault="00B1015B" w:rsidP="00B1015B">
      <w:pPr>
        <w:rPr>
          <w:rFonts w:ascii="Arial" w:hAnsi="Arial" w:cs="Arial"/>
          <w:b/>
          <w:bCs/>
        </w:rPr>
      </w:pPr>
    </w:p>
    <w:p w14:paraId="5EF97B5F" w14:textId="6FB2060E" w:rsidR="005319DD" w:rsidRPr="005319DD" w:rsidRDefault="005319DD" w:rsidP="005319DD">
      <w:pPr>
        <w:rPr>
          <w:rFonts w:ascii="Arial" w:hAnsi="Arial" w:cs="Arial"/>
        </w:rPr>
      </w:pPr>
      <w:r w:rsidRPr="005319DD">
        <w:rPr>
          <w:rFonts w:ascii="Arial" w:hAnsi="Arial" w:cs="Arial"/>
        </w:rPr>
        <w:t xml:space="preserve">Drilling and geotechnical </w:t>
      </w:r>
      <w:r w:rsidR="00594473">
        <w:rPr>
          <w:rFonts w:ascii="Arial" w:hAnsi="Arial" w:cs="Arial"/>
        </w:rPr>
        <w:t>projects can</w:t>
      </w:r>
      <w:r w:rsidRPr="005319DD">
        <w:rPr>
          <w:rFonts w:ascii="Arial" w:hAnsi="Arial" w:cs="Arial"/>
        </w:rPr>
        <w:t xml:space="preserve"> benefit from ADTs converted into mobile drilling platforms. </w:t>
      </w:r>
      <w:r w:rsidR="00951BA9">
        <w:rPr>
          <w:rFonts w:ascii="Arial" w:hAnsi="Arial" w:cs="Arial"/>
        </w:rPr>
        <w:t>When e</w:t>
      </w:r>
      <w:r w:rsidRPr="005319DD">
        <w:rPr>
          <w:rFonts w:ascii="Arial" w:hAnsi="Arial" w:cs="Arial"/>
        </w:rPr>
        <w:t>quipped with hydraulic drill arms and on-board compressors, these rigs can reach otherwise inaccessible sites</w:t>
      </w:r>
      <w:r w:rsidR="000961E3">
        <w:rPr>
          <w:rFonts w:ascii="Arial" w:hAnsi="Arial" w:cs="Arial"/>
        </w:rPr>
        <w:t xml:space="preserve"> – </w:t>
      </w:r>
      <w:r w:rsidRPr="005319DD">
        <w:rPr>
          <w:rFonts w:ascii="Arial" w:hAnsi="Arial" w:cs="Arial"/>
        </w:rPr>
        <w:t>whether</w:t>
      </w:r>
      <w:r w:rsidR="000961E3">
        <w:rPr>
          <w:rFonts w:ascii="Arial" w:hAnsi="Arial" w:cs="Arial"/>
        </w:rPr>
        <w:t xml:space="preserve"> </w:t>
      </w:r>
      <w:r w:rsidRPr="005319DD">
        <w:rPr>
          <w:rFonts w:ascii="Arial" w:hAnsi="Arial" w:cs="Arial"/>
        </w:rPr>
        <w:t xml:space="preserve">for mineral exploration, utility installation or foundation work. Their articulation and all-terrain </w:t>
      </w:r>
      <w:r w:rsidRPr="005319DD">
        <w:rPr>
          <w:rFonts w:ascii="Arial" w:hAnsi="Arial" w:cs="Arial"/>
        </w:rPr>
        <w:lastRenderedPageBreak/>
        <w:t>capability mean operators can access tough areas without creating new access roads, minimi</w:t>
      </w:r>
      <w:r w:rsidR="000961E3">
        <w:rPr>
          <w:rFonts w:ascii="Arial" w:hAnsi="Arial" w:cs="Arial"/>
        </w:rPr>
        <w:t>s</w:t>
      </w:r>
      <w:r w:rsidRPr="005319DD">
        <w:rPr>
          <w:rFonts w:ascii="Arial" w:hAnsi="Arial" w:cs="Arial"/>
        </w:rPr>
        <w:t>ing environmental impact.</w:t>
      </w:r>
    </w:p>
    <w:p w14:paraId="0EAFB326" w14:textId="77777777" w:rsidR="005319DD" w:rsidRDefault="005319DD" w:rsidP="005319DD">
      <w:pPr>
        <w:rPr>
          <w:rFonts w:ascii="Arial" w:hAnsi="Arial" w:cs="Arial"/>
          <w:b/>
          <w:bCs/>
        </w:rPr>
      </w:pPr>
    </w:p>
    <w:p w14:paraId="0252C370" w14:textId="185F2DFD" w:rsidR="005319DD" w:rsidRPr="000961E3" w:rsidRDefault="001D1B62" w:rsidP="000961E3">
      <w:pPr>
        <w:pStyle w:val="ListParagraph"/>
        <w:numPr>
          <w:ilvl w:val="0"/>
          <w:numId w:val="26"/>
        </w:numPr>
        <w:rPr>
          <w:rFonts w:ascii="Arial" w:hAnsi="Arial" w:cs="Arial"/>
          <w:b/>
          <w:bCs/>
        </w:rPr>
      </w:pPr>
      <w:r>
        <w:rPr>
          <w:rFonts w:ascii="Arial" w:hAnsi="Arial" w:cs="Arial"/>
          <w:b/>
          <w:bCs/>
        </w:rPr>
        <w:t>Waste disposal: keeping clean</w:t>
      </w:r>
    </w:p>
    <w:p w14:paraId="29B86930" w14:textId="77777777" w:rsidR="000961E3" w:rsidRPr="000961E3" w:rsidRDefault="000961E3" w:rsidP="000961E3">
      <w:pPr>
        <w:rPr>
          <w:rFonts w:ascii="Arial" w:hAnsi="Arial" w:cs="Arial"/>
        </w:rPr>
      </w:pPr>
    </w:p>
    <w:p w14:paraId="5CC77FDC" w14:textId="65181820" w:rsidR="00AF26B9" w:rsidRPr="00AF26B9" w:rsidRDefault="00AF26B9" w:rsidP="00AF26B9">
      <w:pPr>
        <w:rPr>
          <w:rFonts w:ascii="Arial" w:hAnsi="Arial" w:cs="Arial"/>
        </w:rPr>
      </w:pPr>
      <w:r w:rsidRPr="00AF26B9">
        <w:rPr>
          <w:rFonts w:ascii="Arial" w:hAnsi="Arial" w:cs="Arial"/>
        </w:rPr>
        <w:t xml:space="preserve">Articulated trucks </w:t>
      </w:r>
      <w:r w:rsidR="00C6784C">
        <w:rPr>
          <w:rFonts w:ascii="Arial" w:hAnsi="Arial" w:cs="Arial"/>
        </w:rPr>
        <w:t>can play an</w:t>
      </w:r>
      <w:r w:rsidR="00C6784C" w:rsidRPr="00AF26B9">
        <w:rPr>
          <w:rFonts w:ascii="Arial" w:hAnsi="Arial" w:cs="Arial"/>
        </w:rPr>
        <w:t xml:space="preserve"> </w:t>
      </w:r>
      <w:r w:rsidRPr="00AF26B9">
        <w:rPr>
          <w:rFonts w:ascii="Arial" w:hAnsi="Arial" w:cs="Arial"/>
        </w:rPr>
        <w:t>essential</w:t>
      </w:r>
      <w:r w:rsidR="00C6784C">
        <w:rPr>
          <w:rFonts w:ascii="Arial" w:hAnsi="Arial" w:cs="Arial"/>
        </w:rPr>
        <w:t xml:space="preserve"> role</w:t>
      </w:r>
      <w:r w:rsidRPr="00AF26B9">
        <w:rPr>
          <w:rFonts w:ascii="Arial" w:hAnsi="Arial" w:cs="Arial"/>
        </w:rPr>
        <w:t xml:space="preserve"> in waste management, especially in landfills, recycling facilities, demolition sites</w:t>
      </w:r>
      <w:r>
        <w:rPr>
          <w:rFonts w:ascii="Arial" w:hAnsi="Arial" w:cs="Arial"/>
        </w:rPr>
        <w:t xml:space="preserve"> </w:t>
      </w:r>
      <w:r w:rsidRPr="00AF26B9">
        <w:rPr>
          <w:rFonts w:ascii="Arial" w:hAnsi="Arial" w:cs="Arial"/>
        </w:rPr>
        <w:t xml:space="preserve">and waste processing plants. Nearly every landfill uses one or more </w:t>
      </w:r>
      <w:r w:rsidR="00F00884">
        <w:rPr>
          <w:rFonts w:ascii="Arial" w:hAnsi="Arial" w:cs="Arial"/>
        </w:rPr>
        <w:t xml:space="preserve">ADTs </w:t>
      </w:r>
      <w:r w:rsidRPr="00AF26B9">
        <w:rPr>
          <w:rFonts w:ascii="Arial" w:hAnsi="Arial" w:cs="Arial"/>
        </w:rPr>
        <w:t xml:space="preserve">for tasks like cell development, hauling soil and building haul roads. Designed for rough terrain, slopes and soft or wet ground, these trucks are ideal for the challenging conditions </w:t>
      </w:r>
      <w:r w:rsidR="007C6164">
        <w:rPr>
          <w:rFonts w:ascii="Arial" w:hAnsi="Arial" w:cs="Arial"/>
        </w:rPr>
        <w:t>often found</w:t>
      </w:r>
      <w:r w:rsidR="007C6164" w:rsidRPr="00AF26B9">
        <w:rPr>
          <w:rFonts w:ascii="Arial" w:hAnsi="Arial" w:cs="Arial"/>
        </w:rPr>
        <w:t xml:space="preserve"> </w:t>
      </w:r>
      <w:r w:rsidRPr="00AF26B9">
        <w:rPr>
          <w:rFonts w:ascii="Arial" w:hAnsi="Arial" w:cs="Arial"/>
        </w:rPr>
        <w:t>in such environments. Their versatility and durability make them a key asset in efficiently transporting waste and debris across large-scale operations.</w:t>
      </w:r>
    </w:p>
    <w:p w14:paraId="6BC16BFE" w14:textId="77777777" w:rsidR="005319DD" w:rsidRDefault="005319DD" w:rsidP="005319DD">
      <w:pPr>
        <w:rPr>
          <w:rFonts w:ascii="Arial" w:hAnsi="Arial" w:cs="Arial"/>
          <w:b/>
          <w:bCs/>
        </w:rPr>
      </w:pPr>
    </w:p>
    <w:p w14:paraId="64B071E1" w14:textId="6ED566B5" w:rsidR="005319DD" w:rsidRPr="000961E3" w:rsidRDefault="005319DD" w:rsidP="000961E3">
      <w:pPr>
        <w:pStyle w:val="ListParagraph"/>
        <w:numPr>
          <w:ilvl w:val="0"/>
          <w:numId w:val="26"/>
        </w:numPr>
        <w:rPr>
          <w:rFonts w:ascii="Arial" w:hAnsi="Arial" w:cs="Arial"/>
          <w:b/>
          <w:bCs/>
        </w:rPr>
      </w:pPr>
      <w:r w:rsidRPr="000961E3">
        <w:rPr>
          <w:rFonts w:ascii="Arial" w:hAnsi="Arial" w:cs="Arial"/>
          <w:b/>
          <w:bCs/>
        </w:rPr>
        <w:t xml:space="preserve">Disaster </w:t>
      </w:r>
      <w:r w:rsidR="000961E3">
        <w:rPr>
          <w:rFonts w:ascii="Arial" w:hAnsi="Arial" w:cs="Arial"/>
          <w:b/>
          <w:bCs/>
        </w:rPr>
        <w:t>r</w:t>
      </w:r>
      <w:r w:rsidRPr="000961E3">
        <w:rPr>
          <w:rFonts w:ascii="Arial" w:hAnsi="Arial" w:cs="Arial"/>
          <w:b/>
          <w:bCs/>
        </w:rPr>
        <w:t xml:space="preserve">elief and </w:t>
      </w:r>
      <w:r w:rsidR="00D21B50">
        <w:rPr>
          <w:rFonts w:ascii="Arial" w:hAnsi="Arial" w:cs="Arial"/>
          <w:b/>
          <w:bCs/>
        </w:rPr>
        <w:t>e</w:t>
      </w:r>
      <w:r w:rsidRPr="000961E3">
        <w:rPr>
          <w:rFonts w:ascii="Arial" w:hAnsi="Arial" w:cs="Arial"/>
          <w:b/>
          <w:bCs/>
        </w:rPr>
        <w:t xml:space="preserve">mergency </w:t>
      </w:r>
      <w:r w:rsidR="00D21B50">
        <w:rPr>
          <w:rFonts w:ascii="Arial" w:hAnsi="Arial" w:cs="Arial"/>
          <w:b/>
          <w:bCs/>
        </w:rPr>
        <w:t>r</w:t>
      </w:r>
      <w:r w:rsidRPr="000961E3">
        <w:rPr>
          <w:rFonts w:ascii="Arial" w:hAnsi="Arial" w:cs="Arial"/>
          <w:b/>
          <w:bCs/>
        </w:rPr>
        <w:t>esponse</w:t>
      </w:r>
      <w:r w:rsidR="00DD72B5">
        <w:rPr>
          <w:rFonts w:ascii="Arial" w:hAnsi="Arial" w:cs="Arial"/>
          <w:b/>
          <w:bCs/>
        </w:rPr>
        <w:t>:</w:t>
      </w:r>
      <w:r w:rsidR="00603BC4">
        <w:rPr>
          <w:rFonts w:ascii="Arial" w:hAnsi="Arial" w:cs="Arial"/>
          <w:b/>
          <w:bCs/>
        </w:rPr>
        <w:t xml:space="preserve"> haulers on hand</w:t>
      </w:r>
    </w:p>
    <w:p w14:paraId="602BF2FA" w14:textId="77777777" w:rsidR="000961E3" w:rsidRPr="000961E3" w:rsidRDefault="000961E3" w:rsidP="000961E3">
      <w:pPr>
        <w:rPr>
          <w:rFonts w:ascii="Arial" w:hAnsi="Arial" w:cs="Arial"/>
        </w:rPr>
      </w:pPr>
    </w:p>
    <w:p w14:paraId="600DAD69" w14:textId="3DA24975" w:rsidR="005319DD" w:rsidRDefault="005319DD" w:rsidP="005319DD">
      <w:pPr>
        <w:rPr>
          <w:rFonts w:ascii="Arial" w:hAnsi="Arial" w:cs="Arial"/>
        </w:rPr>
      </w:pPr>
      <w:r w:rsidRPr="005319DD">
        <w:rPr>
          <w:rFonts w:ascii="Arial" w:hAnsi="Arial" w:cs="Arial"/>
        </w:rPr>
        <w:t xml:space="preserve">Whether it’s a flood, landslide or wildfire aftermath, ADTs can be rapidly repurposed for emergency logistics. Their ability to transport heavy supplies, debris and water </w:t>
      </w:r>
      <w:r w:rsidR="001D1B62">
        <w:rPr>
          <w:rFonts w:ascii="Arial" w:hAnsi="Arial" w:cs="Arial"/>
        </w:rPr>
        <w:t>can contribute to</w:t>
      </w:r>
      <w:r w:rsidRPr="005319DD">
        <w:rPr>
          <w:rFonts w:ascii="Arial" w:hAnsi="Arial" w:cs="Arial"/>
        </w:rPr>
        <w:t xml:space="preserve"> post-disaster operations. The high articulation and ground clearance allow access to remote areas where </w:t>
      </w:r>
      <w:r w:rsidR="00DD72B5">
        <w:rPr>
          <w:rFonts w:ascii="Arial" w:hAnsi="Arial" w:cs="Arial"/>
        </w:rPr>
        <w:t>other</w:t>
      </w:r>
      <w:r w:rsidRPr="005319DD">
        <w:rPr>
          <w:rFonts w:ascii="Arial" w:hAnsi="Arial" w:cs="Arial"/>
        </w:rPr>
        <w:t xml:space="preserve"> trucks cannot go, delivering aid or clearing paths for emergency services.</w:t>
      </w:r>
    </w:p>
    <w:p w14:paraId="727FCEE0" w14:textId="77777777" w:rsidR="009945AC" w:rsidRDefault="009945AC" w:rsidP="005319DD">
      <w:pPr>
        <w:rPr>
          <w:rFonts w:ascii="Arial" w:hAnsi="Arial" w:cs="Arial"/>
        </w:rPr>
      </w:pPr>
    </w:p>
    <w:p w14:paraId="56A97A08" w14:textId="3587B30D" w:rsidR="009945AC" w:rsidRDefault="009945AC" w:rsidP="005319DD">
      <w:pPr>
        <w:rPr>
          <w:rFonts w:ascii="Arial" w:hAnsi="Arial" w:cs="Arial"/>
        </w:rPr>
      </w:pPr>
      <w:r>
        <w:rPr>
          <w:rFonts w:ascii="Arial" w:hAnsi="Arial" w:cs="Arial"/>
          <w:noProof/>
        </w:rPr>
        <w:drawing>
          <wp:inline distT="0" distB="0" distL="0" distR="0" wp14:anchorId="31ECC673" wp14:editId="4A66DE99">
            <wp:extent cx="5731200" cy="3598476"/>
            <wp:effectExtent l="0" t="0" r="0" b="0"/>
            <wp:docPr id="9153704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0464" name="Picture 3"/>
                    <pic:cNvPicPr/>
                  </pic:nvPicPr>
                  <pic:blipFill rotWithShape="1">
                    <a:blip r:embed="rId19">
                      <a:extLst>
                        <a:ext uri="{28A0092B-C50C-407E-A947-70E740481C1C}">
                          <a14:useLocalDpi xmlns:a14="http://schemas.microsoft.com/office/drawing/2010/main" val="0"/>
                        </a:ext>
                      </a:extLst>
                    </a:blip>
                    <a:srcRect l="-157" t="27" r="-157" b="5492"/>
                    <a:stretch>
                      <a:fillRect/>
                    </a:stretch>
                  </pic:blipFill>
                  <pic:spPr bwMode="auto">
                    <a:xfrm>
                      <a:off x="0" y="0"/>
                      <a:ext cx="5749234" cy="3609799"/>
                    </a:xfrm>
                    <a:prstGeom prst="rect">
                      <a:avLst/>
                    </a:prstGeom>
                    <a:ln>
                      <a:noFill/>
                    </a:ln>
                    <a:extLst>
                      <a:ext uri="{53640926-AAD7-44D8-BBD7-CCE9431645EC}">
                        <a14:shadowObscured xmlns:a14="http://schemas.microsoft.com/office/drawing/2010/main"/>
                      </a:ext>
                    </a:extLst>
                  </pic:spPr>
                </pic:pic>
              </a:graphicData>
            </a:graphic>
          </wp:inline>
        </w:drawing>
      </w:r>
    </w:p>
    <w:p w14:paraId="4D655942" w14:textId="77777777" w:rsidR="00A7522F" w:rsidRDefault="00A7522F" w:rsidP="005319DD">
      <w:pPr>
        <w:rPr>
          <w:rFonts w:ascii="Arial" w:hAnsi="Arial" w:cs="Arial"/>
        </w:rPr>
      </w:pPr>
    </w:p>
    <w:p w14:paraId="513C4800" w14:textId="0D783A01" w:rsidR="00A7522F" w:rsidRPr="00A7522F" w:rsidRDefault="00A7522F" w:rsidP="00A7522F">
      <w:pPr>
        <w:jc w:val="center"/>
        <w:rPr>
          <w:rFonts w:ascii="Arial" w:hAnsi="Arial" w:cs="Arial"/>
          <w:i/>
          <w:iCs/>
          <w:sz w:val="21"/>
          <w:szCs w:val="21"/>
        </w:rPr>
      </w:pPr>
      <w:r>
        <w:rPr>
          <w:rFonts w:ascii="Arial" w:hAnsi="Arial" w:cs="Arial"/>
          <w:i/>
          <w:iCs/>
          <w:sz w:val="21"/>
          <w:szCs w:val="21"/>
        </w:rPr>
        <w:t>Rokbak articulated haulers are robust</w:t>
      </w:r>
      <w:r w:rsidR="004F428F">
        <w:rPr>
          <w:rFonts w:ascii="Arial" w:hAnsi="Arial" w:cs="Arial"/>
          <w:i/>
          <w:iCs/>
          <w:sz w:val="21"/>
          <w:szCs w:val="21"/>
        </w:rPr>
        <w:t xml:space="preserve"> and reliable.</w:t>
      </w:r>
    </w:p>
    <w:p w14:paraId="2326E497" w14:textId="1CAD5FC3" w:rsidR="005319DD" w:rsidRPr="005319DD" w:rsidRDefault="005319DD" w:rsidP="005319DD">
      <w:pPr>
        <w:rPr>
          <w:rFonts w:ascii="Arial" w:hAnsi="Arial" w:cs="Arial"/>
        </w:rPr>
      </w:pPr>
    </w:p>
    <w:p w14:paraId="22F06349" w14:textId="0666E5C1" w:rsidR="005319DD" w:rsidRPr="005319DD" w:rsidRDefault="12416AEB" w:rsidP="005319DD">
      <w:pPr>
        <w:rPr>
          <w:rFonts w:ascii="Arial" w:hAnsi="Arial" w:cs="Arial"/>
        </w:rPr>
      </w:pPr>
      <w:r w:rsidRPr="12416AEB">
        <w:rPr>
          <w:rFonts w:ascii="Arial" w:hAnsi="Arial" w:cs="Arial"/>
        </w:rPr>
        <w:t>Moulded in Motherwell, Scotland, Rokbak’s ADTs are built to be more than dump trucks. The RA30 and RA40 platforms serve as rugged, reliable foundations for industry-specific solutions</w:t>
      </w:r>
      <w:r w:rsidR="009B34BF">
        <w:rPr>
          <w:rFonts w:ascii="Arial" w:hAnsi="Arial" w:cs="Arial"/>
        </w:rPr>
        <w:t xml:space="preserve"> and </w:t>
      </w:r>
      <w:r w:rsidR="001D5FB1">
        <w:rPr>
          <w:rFonts w:ascii="Arial" w:hAnsi="Arial" w:cs="Arial"/>
        </w:rPr>
        <w:t>can help</w:t>
      </w:r>
      <w:r w:rsidR="001D5FB1" w:rsidRPr="12416AEB">
        <w:rPr>
          <w:rFonts w:ascii="Arial" w:hAnsi="Arial" w:cs="Arial"/>
        </w:rPr>
        <w:t xml:space="preserve"> </w:t>
      </w:r>
      <w:r w:rsidRPr="12416AEB">
        <w:rPr>
          <w:rFonts w:ascii="Arial" w:hAnsi="Arial" w:cs="Arial"/>
        </w:rPr>
        <w:t>redefin</w:t>
      </w:r>
      <w:r w:rsidR="001D5FB1">
        <w:rPr>
          <w:rFonts w:ascii="Arial" w:hAnsi="Arial" w:cs="Arial"/>
        </w:rPr>
        <w:t>e</w:t>
      </w:r>
      <w:r w:rsidRPr="12416AEB">
        <w:rPr>
          <w:rFonts w:ascii="Arial" w:hAnsi="Arial" w:cs="Arial"/>
        </w:rPr>
        <w:t xml:space="preserve"> what’s possible on – and off – the road.</w:t>
      </w:r>
    </w:p>
    <w:p w14:paraId="6F9573BA" w14:textId="77777777" w:rsidR="008635C3" w:rsidRDefault="008635C3" w:rsidP="00A728FD">
      <w:pPr>
        <w:rPr>
          <w:rFonts w:ascii="Arial" w:hAnsi="Arial" w:cs="Arial"/>
        </w:rPr>
      </w:pPr>
    </w:p>
    <w:p w14:paraId="51A31409" w14:textId="24600F0D" w:rsidR="007428B6" w:rsidRDefault="3D50D5EC" w:rsidP="3D50D5EC">
      <w:pPr>
        <w:rPr>
          <w:rFonts w:ascii="Arial" w:hAnsi="Arial" w:cs="Arial"/>
          <w:b/>
          <w:bCs/>
        </w:rPr>
      </w:pPr>
      <w:r w:rsidRPr="3D50D5EC">
        <w:rPr>
          <w:rFonts w:ascii="Arial" w:hAnsi="Arial" w:cs="Arial"/>
          <w:b/>
          <w:bCs/>
        </w:rPr>
        <w:t>For more information</w:t>
      </w:r>
      <w:r w:rsidR="007428B6">
        <w:rPr>
          <w:rFonts w:ascii="Arial" w:hAnsi="Arial" w:cs="Arial"/>
          <w:b/>
          <w:bCs/>
        </w:rPr>
        <w:t xml:space="preserve">, please visit the </w:t>
      </w:r>
      <w:hyperlink r:id="rId20" w:history="1">
        <w:r w:rsidR="007428B6" w:rsidRPr="00351888">
          <w:rPr>
            <w:rStyle w:val="Hyperlink"/>
            <w:rFonts w:ascii="Arial" w:hAnsi="Arial" w:cs="Arial"/>
            <w:b/>
            <w:bCs/>
          </w:rPr>
          <w:t>Rokbak</w:t>
        </w:r>
      </w:hyperlink>
      <w:r w:rsidR="00553C45">
        <w:rPr>
          <w:rFonts w:ascii="Arial" w:hAnsi="Arial" w:cs="Arial"/>
          <w:b/>
          <w:bCs/>
        </w:rPr>
        <w:t xml:space="preserve"> website.</w:t>
      </w:r>
    </w:p>
    <w:p w14:paraId="39228924" w14:textId="77777777" w:rsidR="00E90268" w:rsidRPr="00EB618F" w:rsidRDefault="00E90268" w:rsidP="000C2C04">
      <w:pPr>
        <w:rPr>
          <w:rFonts w:ascii="Arial" w:hAnsi="Arial" w:cs="Arial"/>
        </w:rPr>
      </w:pPr>
    </w:p>
    <w:p w14:paraId="7CF4038A" w14:textId="77777777" w:rsidR="00E90268" w:rsidRPr="00090AFF" w:rsidRDefault="000B3296" w:rsidP="000B3296">
      <w:pPr>
        <w:jc w:val="center"/>
        <w:rPr>
          <w:rFonts w:ascii="Arial" w:hAnsi="Arial" w:cs="Arial"/>
          <w:b/>
          <w:lang w:val="fr-FR"/>
        </w:rPr>
      </w:pPr>
      <w:r w:rsidRPr="00090AFF">
        <w:rPr>
          <w:rFonts w:ascii="Arial" w:hAnsi="Arial" w:cs="Arial"/>
          <w:b/>
          <w:lang w:val="fr-FR"/>
        </w:rPr>
        <w:t>Ends.</w:t>
      </w:r>
    </w:p>
    <w:p w14:paraId="3838C0B1" w14:textId="77777777" w:rsidR="00656A55" w:rsidRPr="00090AFF" w:rsidRDefault="00656A55" w:rsidP="00B77235">
      <w:pPr>
        <w:rPr>
          <w:rFonts w:ascii="Arial" w:hAnsi="Arial" w:cs="Arial"/>
          <w:lang w:val="fr-FR"/>
        </w:rPr>
      </w:pPr>
    </w:p>
    <w:p w14:paraId="74450E01" w14:textId="77777777" w:rsidR="00F20515" w:rsidRPr="00090AFF" w:rsidRDefault="00F20515" w:rsidP="00F20515">
      <w:pPr>
        <w:spacing w:line="276" w:lineRule="auto"/>
        <w:rPr>
          <w:rFonts w:ascii="Arial" w:hAnsi="Arial" w:cs="Arial"/>
          <w:b/>
          <w:color w:val="B8A99A"/>
          <w:sz w:val="21"/>
          <w:szCs w:val="21"/>
          <w:lang w:val="fr-FR"/>
        </w:rPr>
      </w:pPr>
    </w:p>
    <w:p w14:paraId="1837360D" w14:textId="77777777" w:rsidR="00F20515" w:rsidRPr="004522F6" w:rsidRDefault="00F20515" w:rsidP="00F20515">
      <w:pPr>
        <w:spacing w:line="276" w:lineRule="auto"/>
        <w:rPr>
          <w:rFonts w:ascii="Arial" w:hAnsi="Arial" w:cs="Arial"/>
          <w:b/>
          <w:color w:val="B8A99A"/>
          <w:sz w:val="21"/>
          <w:szCs w:val="21"/>
          <w:lang w:val="fr-FR"/>
        </w:rPr>
      </w:pPr>
      <w:proofErr w:type="gramStart"/>
      <w:r w:rsidRPr="004522F6">
        <w:rPr>
          <w:rFonts w:ascii="Arial" w:hAnsi="Arial" w:cs="Arial"/>
          <w:b/>
          <w:color w:val="B8A99A"/>
          <w:sz w:val="21"/>
          <w:szCs w:val="21"/>
          <w:lang w:val="fr-FR"/>
        </w:rPr>
        <w:t>CONTACT:</w:t>
      </w:r>
      <w:proofErr w:type="gramEnd"/>
    </w:p>
    <w:p w14:paraId="1921439A" w14:textId="77777777" w:rsidR="00F20515" w:rsidRPr="004522F6" w:rsidRDefault="00F20515" w:rsidP="00F20515">
      <w:pPr>
        <w:tabs>
          <w:tab w:val="left" w:pos="4253"/>
        </w:tabs>
        <w:spacing w:line="276" w:lineRule="auto"/>
        <w:rPr>
          <w:rFonts w:ascii="Arial" w:hAnsi="Arial" w:cs="Arial"/>
          <w:color w:val="7F7F7F" w:themeColor="text1" w:themeTint="80"/>
          <w:sz w:val="20"/>
          <w:szCs w:val="20"/>
          <w:lang w:val="fr-FR"/>
        </w:rPr>
      </w:pPr>
      <w:r w:rsidRPr="004522F6">
        <w:rPr>
          <w:rFonts w:ascii="Arial" w:hAnsi="Arial" w:cs="Arial"/>
          <w:b/>
          <w:color w:val="7F7F7F" w:themeColor="text1" w:themeTint="80"/>
          <w:sz w:val="20"/>
          <w:szCs w:val="20"/>
          <w:lang w:val="fr-FR"/>
        </w:rPr>
        <w:t>Jacqueline Reid</w:t>
      </w:r>
      <w:r w:rsidRPr="004522F6">
        <w:rPr>
          <w:lang w:val="fr-FR"/>
        </w:rPr>
        <w:tab/>
      </w:r>
      <w:r w:rsidR="00CB710F" w:rsidRPr="004522F6">
        <w:rPr>
          <w:rFonts w:ascii="Arial" w:hAnsi="Arial" w:cs="Arial"/>
          <w:b/>
          <w:color w:val="7F7F7F" w:themeColor="text1" w:themeTint="80"/>
          <w:sz w:val="20"/>
          <w:szCs w:val="20"/>
          <w:lang w:val="fr-FR"/>
        </w:rPr>
        <w:t>Jack Porter</w:t>
      </w:r>
    </w:p>
    <w:p w14:paraId="2C2B2B3C" w14:textId="77777777" w:rsidR="00F20515" w:rsidRPr="0019206D" w:rsidRDefault="00F20515" w:rsidP="00F20515">
      <w:pPr>
        <w:tabs>
          <w:tab w:val="left" w:pos="4253"/>
        </w:tabs>
        <w:spacing w:line="276" w:lineRule="auto"/>
        <w:rPr>
          <w:rFonts w:ascii="Arial" w:hAnsi="Arial" w:cs="Arial"/>
          <w:color w:val="7F7F7F" w:themeColor="text1" w:themeTint="80"/>
          <w:sz w:val="20"/>
          <w:szCs w:val="20"/>
          <w:lang w:val="nb-NO"/>
        </w:rPr>
      </w:pPr>
      <w:r w:rsidRPr="0019206D">
        <w:rPr>
          <w:rFonts w:ascii="Arial" w:hAnsi="Arial" w:cs="Arial"/>
          <w:color w:val="7F7F7F" w:themeColor="text1" w:themeTint="80"/>
          <w:sz w:val="20"/>
          <w:szCs w:val="20"/>
          <w:lang w:val="nb-NO"/>
        </w:rPr>
        <w:t>Rokbak</w:t>
      </w:r>
      <w:r w:rsidRPr="0019206D">
        <w:rPr>
          <w:lang w:val="nb-NO"/>
        </w:rPr>
        <w:tab/>
      </w:r>
      <w:r w:rsidRPr="0019206D">
        <w:rPr>
          <w:rFonts w:ascii="Arial" w:hAnsi="Arial" w:cs="Arial"/>
          <w:color w:val="7F7F7F" w:themeColor="text1" w:themeTint="80"/>
          <w:sz w:val="20"/>
          <w:szCs w:val="20"/>
          <w:lang w:val="nb-NO"/>
        </w:rPr>
        <w:t>SE10</w:t>
      </w:r>
    </w:p>
    <w:p w14:paraId="0F2670CB" w14:textId="77777777" w:rsidR="00F20515" w:rsidRPr="0019206D" w:rsidRDefault="00F20515" w:rsidP="00F20515">
      <w:pPr>
        <w:tabs>
          <w:tab w:val="left" w:pos="4253"/>
        </w:tabs>
        <w:spacing w:line="276" w:lineRule="auto"/>
        <w:rPr>
          <w:lang w:val="nb-NO"/>
        </w:rPr>
      </w:pPr>
      <w:r w:rsidRPr="0019206D">
        <w:rPr>
          <w:rFonts w:ascii="Arial" w:hAnsi="Arial" w:cs="Arial"/>
          <w:color w:val="7F7F7F" w:themeColor="text1" w:themeTint="80"/>
          <w:sz w:val="20"/>
          <w:szCs w:val="20"/>
          <w:lang w:val="nb-NO"/>
        </w:rPr>
        <w:t>Tel: int +44 (0) 7736117456</w:t>
      </w:r>
      <w:r w:rsidRPr="0019206D">
        <w:rPr>
          <w:lang w:val="nb-NO"/>
        </w:rPr>
        <w:tab/>
      </w:r>
      <w:r w:rsidRPr="0019206D">
        <w:rPr>
          <w:rFonts w:ascii="Arial" w:hAnsi="Arial" w:cs="Arial"/>
          <w:color w:val="7F7F7F" w:themeColor="text1" w:themeTint="80"/>
          <w:sz w:val="20"/>
          <w:szCs w:val="20"/>
          <w:lang w:val="nb-NO"/>
        </w:rPr>
        <w:t>Tel: int +44 (0)</w:t>
      </w:r>
      <w:r w:rsidR="00C9727A" w:rsidRPr="0019206D">
        <w:rPr>
          <w:rFonts w:ascii="Arial" w:hAnsi="Arial" w:cs="Arial"/>
          <w:color w:val="7F7F7F" w:themeColor="text1" w:themeTint="80"/>
          <w:sz w:val="20"/>
          <w:szCs w:val="20"/>
          <w:lang w:val="nb-NO"/>
        </w:rPr>
        <w:t xml:space="preserve"> 779457</w:t>
      </w:r>
      <w:r w:rsidR="0012440F" w:rsidRPr="0019206D">
        <w:rPr>
          <w:rFonts w:ascii="Arial" w:hAnsi="Arial" w:cs="Arial"/>
          <w:color w:val="7F7F7F" w:themeColor="text1" w:themeTint="80"/>
          <w:sz w:val="20"/>
          <w:szCs w:val="20"/>
          <w:lang w:val="nb-NO"/>
        </w:rPr>
        <w:t>8947</w:t>
      </w:r>
    </w:p>
    <w:p w14:paraId="50C1E6F9" w14:textId="77777777" w:rsidR="00F20515" w:rsidRPr="00AE0D8D" w:rsidRDefault="3D50D5EC" w:rsidP="3D50D5EC">
      <w:pPr>
        <w:tabs>
          <w:tab w:val="left" w:pos="4253"/>
        </w:tabs>
        <w:spacing w:line="276" w:lineRule="auto"/>
        <w:rPr>
          <w:rFonts w:ascii="Arial" w:hAnsi="Arial" w:cs="Arial"/>
          <w:sz w:val="20"/>
          <w:szCs w:val="20"/>
        </w:rPr>
      </w:pPr>
      <w:r w:rsidRPr="3D50D5EC">
        <w:rPr>
          <w:rFonts w:ascii="Arial" w:hAnsi="Arial" w:cs="Arial"/>
          <w:color w:val="7F7F7F" w:themeColor="text1" w:themeTint="80"/>
          <w:sz w:val="20"/>
          <w:szCs w:val="20"/>
        </w:rPr>
        <w:t xml:space="preserve">Email: </w:t>
      </w:r>
      <w:r w:rsidRPr="3D50D5EC">
        <w:rPr>
          <w:rStyle w:val="Hyperlink"/>
          <w:rFonts w:ascii="Arial" w:hAnsi="Arial" w:cs="Arial"/>
          <w:sz w:val="20"/>
          <w:szCs w:val="20"/>
        </w:rPr>
        <w:t>press@rokbak.com</w:t>
      </w:r>
      <w:r w:rsidR="00F20515">
        <w:tab/>
      </w:r>
      <w:r w:rsidRPr="3D50D5EC">
        <w:rPr>
          <w:rFonts w:ascii="Arial" w:hAnsi="Arial" w:cs="Arial"/>
          <w:color w:val="7F7F7F" w:themeColor="text1" w:themeTint="80"/>
          <w:sz w:val="20"/>
          <w:szCs w:val="20"/>
        </w:rPr>
        <w:t xml:space="preserve">Email: </w:t>
      </w:r>
      <w:hyperlink r:id="rId21">
        <w:r w:rsidRPr="3D50D5EC">
          <w:rPr>
            <w:rStyle w:val="Hyperlink"/>
            <w:rFonts w:ascii="Arial" w:hAnsi="Arial" w:cs="Arial"/>
            <w:sz w:val="20"/>
            <w:szCs w:val="20"/>
          </w:rPr>
          <w:t>jack.porter@se10.com</w:t>
        </w:r>
      </w:hyperlink>
      <w:r w:rsidRPr="3D50D5EC">
        <w:rPr>
          <w:rFonts w:ascii="Arial" w:hAnsi="Arial" w:cs="Arial"/>
          <w:sz w:val="20"/>
          <w:szCs w:val="20"/>
        </w:rPr>
        <w:t xml:space="preserve"> </w:t>
      </w:r>
      <w:r w:rsidRPr="3D50D5EC">
        <w:t xml:space="preserve"> </w:t>
      </w:r>
    </w:p>
    <w:p w14:paraId="39C6C662" w14:textId="77777777" w:rsidR="00F20515" w:rsidRPr="00AE0D8D" w:rsidRDefault="00F20515" w:rsidP="00F20515">
      <w:pPr>
        <w:rPr>
          <w:rFonts w:ascii="Arial" w:hAnsi="Arial" w:cs="Arial"/>
          <w:sz w:val="20"/>
          <w:szCs w:val="20"/>
        </w:rPr>
      </w:pPr>
    </w:p>
    <w:p w14:paraId="19B574F8" w14:textId="77777777" w:rsidR="00F20515" w:rsidRPr="000A1251" w:rsidRDefault="00F20515" w:rsidP="00F20515">
      <w:pPr>
        <w:spacing w:line="276" w:lineRule="auto"/>
        <w:rPr>
          <w:rFonts w:ascii="Arial" w:hAnsi="Arial" w:cs="Arial"/>
          <w:color w:val="B8A99A"/>
          <w:sz w:val="21"/>
          <w:szCs w:val="21"/>
        </w:rPr>
      </w:pPr>
      <w:r w:rsidRPr="000A1251">
        <w:rPr>
          <w:rFonts w:ascii="Arial" w:hAnsi="Arial" w:cs="Arial"/>
          <w:b/>
          <w:color w:val="B8A99A"/>
          <w:sz w:val="21"/>
          <w:szCs w:val="21"/>
        </w:rPr>
        <w:t>ABOUT ROKBAK</w:t>
      </w:r>
    </w:p>
    <w:p w14:paraId="61551FFD" w14:textId="77777777" w:rsidR="00F20515" w:rsidRPr="000A1251" w:rsidRDefault="00F20515" w:rsidP="3D50D5EC">
      <w:pPr>
        <w:rPr>
          <w:rFonts w:ascii="Arial" w:hAnsi="Arial" w:cs="Arial"/>
          <w:color w:val="7F7F7F" w:themeColor="text1" w:themeTint="80"/>
          <w:sz w:val="20"/>
          <w:szCs w:val="20"/>
        </w:rPr>
      </w:pPr>
      <w:r w:rsidRPr="3D50D5EC">
        <w:rPr>
          <w:rFonts w:ascii="Arial" w:hAnsi="Arial" w:cs="Arial"/>
          <w:color w:val="7F7F7F" w:themeColor="text1" w:themeTint="80"/>
          <w:sz w:val="20"/>
          <w:szCs w:val="20"/>
          <w:shd w:val="clear" w:color="auto" w:fill="FFFFFF"/>
        </w:rPr>
        <w:t>Rokbak is a manufacturer of off-highway articulated haulers that are used in mining, quarrying, and construction applications around the world. A member of the Volvo Group and headquartered in Motherwell, Scotland, UK, Rokbak has two models of articulated haulers, with payloads ranging from 28 to 38 tonnes (30.9 to 41.9 US tons).</w:t>
      </w:r>
    </w:p>
    <w:p w14:paraId="19B91B35" w14:textId="77777777" w:rsidR="00F20515" w:rsidRPr="0003079B" w:rsidRDefault="00F20515" w:rsidP="00F20515">
      <w:pPr>
        <w:spacing w:line="276" w:lineRule="auto"/>
        <w:rPr>
          <w:rFonts w:ascii="Arial" w:hAnsi="Arial" w:cs="Arial"/>
          <w:color w:val="7F7F7F" w:themeColor="text1" w:themeTint="80"/>
          <w:sz w:val="20"/>
          <w:szCs w:val="20"/>
        </w:rPr>
      </w:pPr>
    </w:p>
    <w:p w14:paraId="6D55821D" w14:textId="77777777" w:rsidR="009679F9" w:rsidRPr="00AB7FB8" w:rsidRDefault="00F20515">
      <w:pPr>
        <w:rPr>
          <w:rFonts w:ascii="Arial" w:hAnsi="Arial" w:cs="Arial"/>
          <w:sz w:val="22"/>
          <w:szCs w:val="22"/>
        </w:rPr>
      </w:pPr>
      <w:hyperlink r:id="rId22" w:history="1">
        <w:r w:rsidRPr="000A1251">
          <w:rPr>
            <w:rStyle w:val="Hyperlink"/>
            <w:rFonts w:ascii="Arial" w:hAnsi="Arial" w:cs="Arial"/>
            <w:sz w:val="20"/>
            <w:szCs w:val="20"/>
          </w:rPr>
          <w:t>rokbak.com</w:t>
        </w:r>
      </w:hyperlink>
      <w:r w:rsidRPr="000A1251">
        <w:rPr>
          <w:rFonts w:ascii="Arial" w:hAnsi="Arial" w:cs="Arial"/>
          <w:sz w:val="20"/>
          <w:szCs w:val="20"/>
        </w:rPr>
        <w:t xml:space="preserve"> </w:t>
      </w:r>
    </w:p>
    <w:sectPr w:rsidR="009679F9" w:rsidRPr="00AB7FB8" w:rsidSect="00D469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263D" w14:textId="77777777" w:rsidR="003E1D1C" w:rsidRDefault="003E1D1C" w:rsidP="00A4640F">
      <w:r>
        <w:separator/>
      </w:r>
    </w:p>
  </w:endnote>
  <w:endnote w:type="continuationSeparator" w:id="0">
    <w:p w14:paraId="73F7EA82" w14:textId="77777777" w:rsidR="003E1D1C" w:rsidRDefault="003E1D1C" w:rsidP="00A4640F">
      <w:r>
        <w:continuationSeparator/>
      </w:r>
    </w:p>
  </w:endnote>
  <w:endnote w:type="continuationNotice" w:id="1">
    <w:p w14:paraId="73443A53" w14:textId="77777777" w:rsidR="003E1D1C" w:rsidRDefault="003E1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5DC11" w14:textId="77777777" w:rsidR="003E1D1C" w:rsidRDefault="003E1D1C" w:rsidP="00A4640F">
      <w:r>
        <w:separator/>
      </w:r>
    </w:p>
  </w:footnote>
  <w:footnote w:type="continuationSeparator" w:id="0">
    <w:p w14:paraId="4988AC63" w14:textId="77777777" w:rsidR="003E1D1C" w:rsidRDefault="003E1D1C" w:rsidP="00A4640F">
      <w:r>
        <w:continuationSeparator/>
      </w:r>
    </w:p>
  </w:footnote>
  <w:footnote w:type="continuationNotice" w:id="1">
    <w:p w14:paraId="085CA58E" w14:textId="77777777" w:rsidR="003E1D1C" w:rsidRDefault="003E1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CF3"/>
    <w:multiLevelType w:val="hybridMultilevel"/>
    <w:tmpl w:val="360CB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E6BE5"/>
    <w:multiLevelType w:val="multilevel"/>
    <w:tmpl w:val="1882A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A31"/>
    <w:multiLevelType w:val="hybridMultilevel"/>
    <w:tmpl w:val="F17CC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95F87"/>
    <w:multiLevelType w:val="hybridMultilevel"/>
    <w:tmpl w:val="0A768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21E97"/>
    <w:multiLevelType w:val="hybridMultilevel"/>
    <w:tmpl w:val="F17CC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47D19"/>
    <w:multiLevelType w:val="hybridMultilevel"/>
    <w:tmpl w:val="34EA59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937F6"/>
    <w:multiLevelType w:val="hybridMultilevel"/>
    <w:tmpl w:val="BEC63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03132"/>
    <w:multiLevelType w:val="hybridMultilevel"/>
    <w:tmpl w:val="A4FE0F2C"/>
    <w:lvl w:ilvl="0" w:tplc="17A45C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14266"/>
    <w:multiLevelType w:val="hybridMultilevel"/>
    <w:tmpl w:val="A31E2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56CE3"/>
    <w:multiLevelType w:val="multilevel"/>
    <w:tmpl w:val="0716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E7AF6"/>
    <w:multiLevelType w:val="hybridMultilevel"/>
    <w:tmpl w:val="360CB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2076EE"/>
    <w:multiLevelType w:val="hybridMultilevel"/>
    <w:tmpl w:val="DB283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E1844"/>
    <w:multiLevelType w:val="multilevel"/>
    <w:tmpl w:val="2C8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A3D1D"/>
    <w:multiLevelType w:val="multilevel"/>
    <w:tmpl w:val="783A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2420E"/>
    <w:multiLevelType w:val="hybridMultilevel"/>
    <w:tmpl w:val="A3323196"/>
    <w:lvl w:ilvl="0" w:tplc="0809000F">
      <w:start w:val="1"/>
      <w:numFmt w:val="decimal"/>
      <w:lvlText w:val="%1."/>
      <w:lvlJc w:val="left"/>
      <w:pPr>
        <w:ind w:left="720" w:hanging="360"/>
      </w:pPr>
      <w:rPr>
        <w:rFonts w:hint="default"/>
      </w:rPr>
    </w:lvl>
    <w:lvl w:ilvl="1" w:tplc="A5227C04">
      <w:start w:val="1"/>
      <w:numFmt w:val="decimal"/>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5600C"/>
    <w:multiLevelType w:val="hybridMultilevel"/>
    <w:tmpl w:val="BEC63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C435A"/>
    <w:multiLevelType w:val="multilevel"/>
    <w:tmpl w:val="22D2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37515"/>
    <w:multiLevelType w:val="hybridMultilevel"/>
    <w:tmpl w:val="360CB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7810B8"/>
    <w:multiLevelType w:val="hybridMultilevel"/>
    <w:tmpl w:val="360CB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D21C85"/>
    <w:multiLevelType w:val="hybridMultilevel"/>
    <w:tmpl w:val="6C0A4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A65F3"/>
    <w:multiLevelType w:val="multilevel"/>
    <w:tmpl w:val="D75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9178F"/>
    <w:multiLevelType w:val="multilevel"/>
    <w:tmpl w:val="183A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4733B8"/>
    <w:multiLevelType w:val="hybridMultilevel"/>
    <w:tmpl w:val="C2BC60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8E55CD2"/>
    <w:multiLevelType w:val="hybridMultilevel"/>
    <w:tmpl w:val="B420E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E41432"/>
    <w:multiLevelType w:val="hybridMultilevel"/>
    <w:tmpl w:val="34EA59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5D06EB"/>
    <w:multiLevelType w:val="multilevel"/>
    <w:tmpl w:val="09BA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4608314">
    <w:abstractNumId w:val="25"/>
  </w:num>
  <w:num w:numId="2" w16cid:durableId="179514701">
    <w:abstractNumId w:val="21"/>
  </w:num>
  <w:num w:numId="3" w16cid:durableId="164369378">
    <w:abstractNumId w:val="20"/>
  </w:num>
  <w:num w:numId="4" w16cid:durableId="1865827123">
    <w:abstractNumId w:val="13"/>
  </w:num>
  <w:num w:numId="5" w16cid:durableId="1137987388">
    <w:abstractNumId w:val="18"/>
  </w:num>
  <w:num w:numId="6" w16cid:durableId="1079790790">
    <w:abstractNumId w:val="0"/>
  </w:num>
  <w:num w:numId="7" w16cid:durableId="1680353775">
    <w:abstractNumId w:val="10"/>
  </w:num>
  <w:num w:numId="8" w16cid:durableId="29965679">
    <w:abstractNumId w:val="17"/>
  </w:num>
  <w:num w:numId="9" w16cid:durableId="557590662">
    <w:abstractNumId w:val="1"/>
  </w:num>
  <w:num w:numId="10" w16cid:durableId="1649820680">
    <w:abstractNumId w:val="14"/>
  </w:num>
  <w:num w:numId="11" w16cid:durableId="552233653">
    <w:abstractNumId w:val="5"/>
  </w:num>
  <w:num w:numId="12" w16cid:durableId="525363230">
    <w:abstractNumId w:val="24"/>
  </w:num>
  <w:num w:numId="13" w16cid:durableId="1418163126">
    <w:abstractNumId w:val="7"/>
  </w:num>
  <w:num w:numId="14" w16cid:durableId="2083864974">
    <w:abstractNumId w:val="22"/>
  </w:num>
  <w:num w:numId="15" w16cid:durableId="1202208451">
    <w:abstractNumId w:val="23"/>
  </w:num>
  <w:num w:numId="16" w16cid:durableId="350764404">
    <w:abstractNumId w:val="9"/>
  </w:num>
  <w:num w:numId="17" w16cid:durableId="361714599">
    <w:abstractNumId w:val="3"/>
  </w:num>
  <w:num w:numId="18" w16cid:durableId="261691588">
    <w:abstractNumId w:val="8"/>
  </w:num>
  <w:num w:numId="19" w16cid:durableId="1952711772">
    <w:abstractNumId w:val="4"/>
  </w:num>
  <w:num w:numId="20" w16cid:durableId="2040885804">
    <w:abstractNumId w:val="2"/>
  </w:num>
  <w:num w:numId="21" w16cid:durableId="62722464">
    <w:abstractNumId w:val="11"/>
  </w:num>
  <w:num w:numId="22" w16cid:durableId="34434037">
    <w:abstractNumId w:val="15"/>
  </w:num>
  <w:num w:numId="23" w16cid:durableId="356976661">
    <w:abstractNumId w:val="6"/>
  </w:num>
  <w:num w:numId="24" w16cid:durableId="214898668">
    <w:abstractNumId w:val="16"/>
  </w:num>
  <w:num w:numId="25" w16cid:durableId="917129367">
    <w:abstractNumId w:val="12"/>
  </w:num>
  <w:num w:numId="26" w16cid:durableId="18139126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22"/>
    <w:rsid w:val="00001AB0"/>
    <w:rsid w:val="000035DC"/>
    <w:rsid w:val="00003BCE"/>
    <w:rsid w:val="00004503"/>
    <w:rsid w:val="00004AA2"/>
    <w:rsid w:val="00004D48"/>
    <w:rsid w:val="0000709A"/>
    <w:rsid w:val="00007584"/>
    <w:rsid w:val="000076D4"/>
    <w:rsid w:val="00010F3D"/>
    <w:rsid w:val="00011A7A"/>
    <w:rsid w:val="00011C22"/>
    <w:rsid w:val="00014D92"/>
    <w:rsid w:val="0001582D"/>
    <w:rsid w:val="0001600E"/>
    <w:rsid w:val="000162DC"/>
    <w:rsid w:val="00016591"/>
    <w:rsid w:val="000165B9"/>
    <w:rsid w:val="00016743"/>
    <w:rsid w:val="0001776F"/>
    <w:rsid w:val="00017E2B"/>
    <w:rsid w:val="00021876"/>
    <w:rsid w:val="000219A4"/>
    <w:rsid w:val="0002224C"/>
    <w:rsid w:val="000224F1"/>
    <w:rsid w:val="000241BB"/>
    <w:rsid w:val="000241CB"/>
    <w:rsid w:val="00026070"/>
    <w:rsid w:val="00026F87"/>
    <w:rsid w:val="00026FE7"/>
    <w:rsid w:val="000323BF"/>
    <w:rsid w:val="00032939"/>
    <w:rsid w:val="00032A85"/>
    <w:rsid w:val="00032C88"/>
    <w:rsid w:val="00033701"/>
    <w:rsid w:val="000337A2"/>
    <w:rsid w:val="00034101"/>
    <w:rsid w:val="0003471B"/>
    <w:rsid w:val="0003511D"/>
    <w:rsid w:val="000357DA"/>
    <w:rsid w:val="00035CB0"/>
    <w:rsid w:val="0003677E"/>
    <w:rsid w:val="00036AD7"/>
    <w:rsid w:val="000370C0"/>
    <w:rsid w:val="000375CD"/>
    <w:rsid w:val="000379BF"/>
    <w:rsid w:val="00041079"/>
    <w:rsid w:val="00041350"/>
    <w:rsid w:val="00041B70"/>
    <w:rsid w:val="0004223A"/>
    <w:rsid w:val="00043402"/>
    <w:rsid w:val="00043DD9"/>
    <w:rsid w:val="00044160"/>
    <w:rsid w:val="0004422D"/>
    <w:rsid w:val="000452B4"/>
    <w:rsid w:val="0004541C"/>
    <w:rsid w:val="00046B78"/>
    <w:rsid w:val="00046CD1"/>
    <w:rsid w:val="00047218"/>
    <w:rsid w:val="00053003"/>
    <w:rsid w:val="00054412"/>
    <w:rsid w:val="000544D2"/>
    <w:rsid w:val="00054B40"/>
    <w:rsid w:val="00054E88"/>
    <w:rsid w:val="00055DFE"/>
    <w:rsid w:val="00055E88"/>
    <w:rsid w:val="00056F7E"/>
    <w:rsid w:val="0005738F"/>
    <w:rsid w:val="00060411"/>
    <w:rsid w:val="000604EF"/>
    <w:rsid w:val="00060F7B"/>
    <w:rsid w:val="000613A6"/>
    <w:rsid w:val="000621F6"/>
    <w:rsid w:val="00062294"/>
    <w:rsid w:val="000627D0"/>
    <w:rsid w:val="00063154"/>
    <w:rsid w:val="00064E83"/>
    <w:rsid w:val="000655E1"/>
    <w:rsid w:val="00066110"/>
    <w:rsid w:val="00066FB6"/>
    <w:rsid w:val="00067562"/>
    <w:rsid w:val="00067726"/>
    <w:rsid w:val="00070999"/>
    <w:rsid w:val="00070C59"/>
    <w:rsid w:val="000711BB"/>
    <w:rsid w:val="00071508"/>
    <w:rsid w:val="0007161A"/>
    <w:rsid w:val="00072C67"/>
    <w:rsid w:val="000740FA"/>
    <w:rsid w:val="00074979"/>
    <w:rsid w:val="000771AE"/>
    <w:rsid w:val="00080284"/>
    <w:rsid w:val="00080902"/>
    <w:rsid w:val="00083415"/>
    <w:rsid w:val="00084F14"/>
    <w:rsid w:val="000854A0"/>
    <w:rsid w:val="000859A9"/>
    <w:rsid w:val="00085C2A"/>
    <w:rsid w:val="00085D11"/>
    <w:rsid w:val="00085DBC"/>
    <w:rsid w:val="00086255"/>
    <w:rsid w:val="0008675B"/>
    <w:rsid w:val="00086E6E"/>
    <w:rsid w:val="0008706A"/>
    <w:rsid w:val="0008763C"/>
    <w:rsid w:val="0008768A"/>
    <w:rsid w:val="00087CE1"/>
    <w:rsid w:val="00090AFF"/>
    <w:rsid w:val="00091227"/>
    <w:rsid w:val="0009196A"/>
    <w:rsid w:val="00091B4E"/>
    <w:rsid w:val="00092F6E"/>
    <w:rsid w:val="000935B5"/>
    <w:rsid w:val="000937BB"/>
    <w:rsid w:val="00095C75"/>
    <w:rsid w:val="00096140"/>
    <w:rsid w:val="000961E3"/>
    <w:rsid w:val="0009762C"/>
    <w:rsid w:val="00097791"/>
    <w:rsid w:val="000A0D3E"/>
    <w:rsid w:val="000A0F5D"/>
    <w:rsid w:val="000A10BE"/>
    <w:rsid w:val="000A19B8"/>
    <w:rsid w:val="000A1ACE"/>
    <w:rsid w:val="000A2B0D"/>
    <w:rsid w:val="000A3E23"/>
    <w:rsid w:val="000A41A5"/>
    <w:rsid w:val="000A53C1"/>
    <w:rsid w:val="000A7022"/>
    <w:rsid w:val="000A7203"/>
    <w:rsid w:val="000A778C"/>
    <w:rsid w:val="000B07C0"/>
    <w:rsid w:val="000B0B65"/>
    <w:rsid w:val="000B18A8"/>
    <w:rsid w:val="000B1A6F"/>
    <w:rsid w:val="000B1EEB"/>
    <w:rsid w:val="000B3296"/>
    <w:rsid w:val="000B36B4"/>
    <w:rsid w:val="000B3792"/>
    <w:rsid w:val="000B3B1D"/>
    <w:rsid w:val="000B54A6"/>
    <w:rsid w:val="000B59F9"/>
    <w:rsid w:val="000B6019"/>
    <w:rsid w:val="000C070B"/>
    <w:rsid w:val="000C075C"/>
    <w:rsid w:val="000C0C62"/>
    <w:rsid w:val="000C0CDC"/>
    <w:rsid w:val="000C2C04"/>
    <w:rsid w:val="000C2F10"/>
    <w:rsid w:val="000C4FD9"/>
    <w:rsid w:val="000C5087"/>
    <w:rsid w:val="000C5658"/>
    <w:rsid w:val="000C597A"/>
    <w:rsid w:val="000C59D8"/>
    <w:rsid w:val="000C5A05"/>
    <w:rsid w:val="000C5D61"/>
    <w:rsid w:val="000C5D8D"/>
    <w:rsid w:val="000C5E4E"/>
    <w:rsid w:val="000C70D9"/>
    <w:rsid w:val="000C7CD6"/>
    <w:rsid w:val="000D01B8"/>
    <w:rsid w:val="000D0538"/>
    <w:rsid w:val="000D092E"/>
    <w:rsid w:val="000D2380"/>
    <w:rsid w:val="000D48D2"/>
    <w:rsid w:val="000D529D"/>
    <w:rsid w:val="000D5458"/>
    <w:rsid w:val="000D5BE0"/>
    <w:rsid w:val="000D6D0E"/>
    <w:rsid w:val="000D7B7E"/>
    <w:rsid w:val="000E191D"/>
    <w:rsid w:val="000E1980"/>
    <w:rsid w:val="000E2351"/>
    <w:rsid w:val="000E235B"/>
    <w:rsid w:val="000E2451"/>
    <w:rsid w:val="000E252D"/>
    <w:rsid w:val="000E31FE"/>
    <w:rsid w:val="000E3628"/>
    <w:rsid w:val="000E45DC"/>
    <w:rsid w:val="000E515D"/>
    <w:rsid w:val="000E5D97"/>
    <w:rsid w:val="000F09AC"/>
    <w:rsid w:val="000F0BE8"/>
    <w:rsid w:val="000F1289"/>
    <w:rsid w:val="000F216B"/>
    <w:rsid w:val="000F3867"/>
    <w:rsid w:val="000F56D7"/>
    <w:rsid w:val="000F58D7"/>
    <w:rsid w:val="000F69D0"/>
    <w:rsid w:val="000F74E6"/>
    <w:rsid w:val="000F7E4C"/>
    <w:rsid w:val="001000B4"/>
    <w:rsid w:val="00100863"/>
    <w:rsid w:val="00100FD6"/>
    <w:rsid w:val="00100FF2"/>
    <w:rsid w:val="0010101A"/>
    <w:rsid w:val="00101565"/>
    <w:rsid w:val="00102404"/>
    <w:rsid w:val="00102E9A"/>
    <w:rsid w:val="00102F68"/>
    <w:rsid w:val="00103934"/>
    <w:rsid w:val="00104D9F"/>
    <w:rsid w:val="00104FEB"/>
    <w:rsid w:val="0010646B"/>
    <w:rsid w:val="00107920"/>
    <w:rsid w:val="00107BD3"/>
    <w:rsid w:val="0011057E"/>
    <w:rsid w:val="0011059C"/>
    <w:rsid w:val="00110929"/>
    <w:rsid w:val="00110E00"/>
    <w:rsid w:val="0011232A"/>
    <w:rsid w:val="00112D1B"/>
    <w:rsid w:val="00113615"/>
    <w:rsid w:val="0011369B"/>
    <w:rsid w:val="00113777"/>
    <w:rsid w:val="001137C4"/>
    <w:rsid w:val="00113E00"/>
    <w:rsid w:val="00113F4A"/>
    <w:rsid w:val="00114BDA"/>
    <w:rsid w:val="0011568A"/>
    <w:rsid w:val="001162F7"/>
    <w:rsid w:val="00117816"/>
    <w:rsid w:val="00117BB0"/>
    <w:rsid w:val="0012055D"/>
    <w:rsid w:val="00120CFB"/>
    <w:rsid w:val="00120F03"/>
    <w:rsid w:val="00122620"/>
    <w:rsid w:val="001226FA"/>
    <w:rsid w:val="001229DC"/>
    <w:rsid w:val="00122D47"/>
    <w:rsid w:val="00123013"/>
    <w:rsid w:val="00123AFA"/>
    <w:rsid w:val="00123FE0"/>
    <w:rsid w:val="001243D7"/>
    <w:rsid w:val="0012440F"/>
    <w:rsid w:val="001244E1"/>
    <w:rsid w:val="00124BAA"/>
    <w:rsid w:val="00127958"/>
    <w:rsid w:val="00127D9A"/>
    <w:rsid w:val="00131C4C"/>
    <w:rsid w:val="001323D0"/>
    <w:rsid w:val="001326B0"/>
    <w:rsid w:val="00132740"/>
    <w:rsid w:val="00132C90"/>
    <w:rsid w:val="00133365"/>
    <w:rsid w:val="00133D3B"/>
    <w:rsid w:val="001367AE"/>
    <w:rsid w:val="001375E8"/>
    <w:rsid w:val="001402E5"/>
    <w:rsid w:val="00140402"/>
    <w:rsid w:val="00140786"/>
    <w:rsid w:val="00140C0C"/>
    <w:rsid w:val="00140DEE"/>
    <w:rsid w:val="00141334"/>
    <w:rsid w:val="00141336"/>
    <w:rsid w:val="001417E4"/>
    <w:rsid w:val="00141A44"/>
    <w:rsid w:val="001420F2"/>
    <w:rsid w:val="00142F30"/>
    <w:rsid w:val="00143154"/>
    <w:rsid w:val="00143483"/>
    <w:rsid w:val="00143715"/>
    <w:rsid w:val="00143E63"/>
    <w:rsid w:val="001447B2"/>
    <w:rsid w:val="00145D4D"/>
    <w:rsid w:val="001462D2"/>
    <w:rsid w:val="001475B7"/>
    <w:rsid w:val="00147872"/>
    <w:rsid w:val="00150054"/>
    <w:rsid w:val="00150518"/>
    <w:rsid w:val="00150BA2"/>
    <w:rsid w:val="00151456"/>
    <w:rsid w:val="0015160C"/>
    <w:rsid w:val="001524F2"/>
    <w:rsid w:val="00152EFF"/>
    <w:rsid w:val="00153900"/>
    <w:rsid w:val="001541D3"/>
    <w:rsid w:val="00154E6F"/>
    <w:rsid w:val="001550E8"/>
    <w:rsid w:val="00155135"/>
    <w:rsid w:val="00155330"/>
    <w:rsid w:val="00156A35"/>
    <w:rsid w:val="00156CF4"/>
    <w:rsid w:val="00157E91"/>
    <w:rsid w:val="00160307"/>
    <w:rsid w:val="001606C5"/>
    <w:rsid w:val="00160C12"/>
    <w:rsid w:val="00160F78"/>
    <w:rsid w:val="0016106B"/>
    <w:rsid w:val="0016370E"/>
    <w:rsid w:val="00163C51"/>
    <w:rsid w:val="00164AA0"/>
    <w:rsid w:val="00165661"/>
    <w:rsid w:val="00167DE5"/>
    <w:rsid w:val="001704C0"/>
    <w:rsid w:val="00170DB5"/>
    <w:rsid w:val="0017104D"/>
    <w:rsid w:val="0017121B"/>
    <w:rsid w:val="0017206F"/>
    <w:rsid w:val="0017261C"/>
    <w:rsid w:val="0017342D"/>
    <w:rsid w:val="00174BAC"/>
    <w:rsid w:val="00175395"/>
    <w:rsid w:val="001755F0"/>
    <w:rsid w:val="00175618"/>
    <w:rsid w:val="0017566D"/>
    <w:rsid w:val="001756CE"/>
    <w:rsid w:val="00176194"/>
    <w:rsid w:val="001762C0"/>
    <w:rsid w:val="00177176"/>
    <w:rsid w:val="001776F8"/>
    <w:rsid w:val="00180C60"/>
    <w:rsid w:val="00181BE1"/>
    <w:rsid w:val="001821CA"/>
    <w:rsid w:val="0018299F"/>
    <w:rsid w:val="00182FA8"/>
    <w:rsid w:val="001834B0"/>
    <w:rsid w:val="00184177"/>
    <w:rsid w:val="00184445"/>
    <w:rsid w:val="00186B70"/>
    <w:rsid w:val="00187AC0"/>
    <w:rsid w:val="0019094F"/>
    <w:rsid w:val="001913BA"/>
    <w:rsid w:val="00191B1D"/>
    <w:rsid w:val="0019206D"/>
    <w:rsid w:val="00192C76"/>
    <w:rsid w:val="0019309F"/>
    <w:rsid w:val="001934F0"/>
    <w:rsid w:val="001943AE"/>
    <w:rsid w:val="00194D11"/>
    <w:rsid w:val="00194D31"/>
    <w:rsid w:val="00194E03"/>
    <w:rsid w:val="001951F9"/>
    <w:rsid w:val="0019568D"/>
    <w:rsid w:val="00195A1F"/>
    <w:rsid w:val="00195BC3"/>
    <w:rsid w:val="00196123"/>
    <w:rsid w:val="00196F4E"/>
    <w:rsid w:val="0019712D"/>
    <w:rsid w:val="00197580"/>
    <w:rsid w:val="001A0A8B"/>
    <w:rsid w:val="001A15AC"/>
    <w:rsid w:val="001A196A"/>
    <w:rsid w:val="001A2465"/>
    <w:rsid w:val="001A28DD"/>
    <w:rsid w:val="001A37AE"/>
    <w:rsid w:val="001A5A13"/>
    <w:rsid w:val="001A5A96"/>
    <w:rsid w:val="001A754C"/>
    <w:rsid w:val="001B0538"/>
    <w:rsid w:val="001B0BF7"/>
    <w:rsid w:val="001B0CE7"/>
    <w:rsid w:val="001B21BF"/>
    <w:rsid w:val="001B299D"/>
    <w:rsid w:val="001B2BB6"/>
    <w:rsid w:val="001B3F29"/>
    <w:rsid w:val="001B44AB"/>
    <w:rsid w:val="001B4881"/>
    <w:rsid w:val="001B599F"/>
    <w:rsid w:val="001B6B1C"/>
    <w:rsid w:val="001B736F"/>
    <w:rsid w:val="001B74C4"/>
    <w:rsid w:val="001C1521"/>
    <w:rsid w:val="001C1778"/>
    <w:rsid w:val="001C2013"/>
    <w:rsid w:val="001C21D5"/>
    <w:rsid w:val="001C25B8"/>
    <w:rsid w:val="001C25ED"/>
    <w:rsid w:val="001C2B30"/>
    <w:rsid w:val="001C42BA"/>
    <w:rsid w:val="001C4D12"/>
    <w:rsid w:val="001C5571"/>
    <w:rsid w:val="001C6BCE"/>
    <w:rsid w:val="001D0BBB"/>
    <w:rsid w:val="001D1B62"/>
    <w:rsid w:val="001D3F5F"/>
    <w:rsid w:val="001D5FB1"/>
    <w:rsid w:val="001D65B7"/>
    <w:rsid w:val="001D7BC2"/>
    <w:rsid w:val="001D7D08"/>
    <w:rsid w:val="001E15BB"/>
    <w:rsid w:val="001E1B2D"/>
    <w:rsid w:val="001E1D41"/>
    <w:rsid w:val="001E1EB6"/>
    <w:rsid w:val="001E22C4"/>
    <w:rsid w:val="001E2FDE"/>
    <w:rsid w:val="001E327E"/>
    <w:rsid w:val="001E3BC2"/>
    <w:rsid w:val="001E3E39"/>
    <w:rsid w:val="001E4B89"/>
    <w:rsid w:val="001E53D8"/>
    <w:rsid w:val="001E6A4F"/>
    <w:rsid w:val="001E7134"/>
    <w:rsid w:val="001E732A"/>
    <w:rsid w:val="001E7D03"/>
    <w:rsid w:val="001E7F2B"/>
    <w:rsid w:val="001E7F7A"/>
    <w:rsid w:val="001F0083"/>
    <w:rsid w:val="001F00D1"/>
    <w:rsid w:val="001F0CD7"/>
    <w:rsid w:val="001F1256"/>
    <w:rsid w:val="001F2D1E"/>
    <w:rsid w:val="001F30D4"/>
    <w:rsid w:val="001F3E89"/>
    <w:rsid w:val="001F4ED5"/>
    <w:rsid w:val="001F51DE"/>
    <w:rsid w:val="001F5CD9"/>
    <w:rsid w:val="001F5DA5"/>
    <w:rsid w:val="001F6D10"/>
    <w:rsid w:val="0020061C"/>
    <w:rsid w:val="0020152A"/>
    <w:rsid w:val="00201932"/>
    <w:rsid w:val="00201B14"/>
    <w:rsid w:val="00201C29"/>
    <w:rsid w:val="00202CB7"/>
    <w:rsid w:val="00202E00"/>
    <w:rsid w:val="002036A6"/>
    <w:rsid w:val="00203F32"/>
    <w:rsid w:val="00204495"/>
    <w:rsid w:val="002047FD"/>
    <w:rsid w:val="002048F4"/>
    <w:rsid w:val="0020587E"/>
    <w:rsid w:val="002105EF"/>
    <w:rsid w:val="0021062E"/>
    <w:rsid w:val="0021180F"/>
    <w:rsid w:val="00211859"/>
    <w:rsid w:val="00211AF7"/>
    <w:rsid w:val="00211D3D"/>
    <w:rsid w:val="00211F90"/>
    <w:rsid w:val="00213091"/>
    <w:rsid w:val="0021391B"/>
    <w:rsid w:val="00213BFD"/>
    <w:rsid w:val="00213C21"/>
    <w:rsid w:val="00213F4E"/>
    <w:rsid w:val="002143A4"/>
    <w:rsid w:val="00214477"/>
    <w:rsid w:val="00214C4B"/>
    <w:rsid w:val="002150AE"/>
    <w:rsid w:val="002155BA"/>
    <w:rsid w:val="00215A19"/>
    <w:rsid w:val="00215FB3"/>
    <w:rsid w:val="0021691C"/>
    <w:rsid w:val="002169ED"/>
    <w:rsid w:val="002209E9"/>
    <w:rsid w:val="00221856"/>
    <w:rsid w:val="002223B7"/>
    <w:rsid w:val="0022329A"/>
    <w:rsid w:val="00223AF9"/>
    <w:rsid w:val="00225489"/>
    <w:rsid w:val="00225A6F"/>
    <w:rsid w:val="00227BDB"/>
    <w:rsid w:val="00231CB0"/>
    <w:rsid w:val="0023276B"/>
    <w:rsid w:val="00232D2D"/>
    <w:rsid w:val="002334AF"/>
    <w:rsid w:val="002336C9"/>
    <w:rsid w:val="00233913"/>
    <w:rsid w:val="00233F09"/>
    <w:rsid w:val="00234484"/>
    <w:rsid w:val="002362CA"/>
    <w:rsid w:val="00236DF0"/>
    <w:rsid w:val="00237198"/>
    <w:rsid w:val="002405F1"/>
    <w:rsid w:val="0024099D"/>
    <w:rsid w:val="00240C17"/>
    <w:rsid w:val="00241731"/>
    <w:rsid w:val="002421CF"/>
    <w:rsid w:val="00243B2C"/>
    <w:rsid w:val="002443EF"/>
    <w:rsid w:val="0024478B"/>
    <w:rsid w:val="0024514C"/>
    <w:rsid w:val="00245391"/>
    <w:rsid w:val="002459D5"/>
    <w:rsid w:val="00246832"/>
    <w:rsid w:val="00247109"/>
    <w:rsid w:val="00250A18"/>
    <w:rsid w:val="00250EE3"/>
    <w:rsid w:val="00251BE2"/>
    <w:rsid w:val="00252F8C"/>
    <w:rsid w:val="00253133"/>
    <w:rsid w:val="002535AD"/>
    <w:rsid w:val="0025365E"/>
    <w:rsid w:val="00253E78"/>
    <w:rsid w:val="002548EA"/>
    <w:rsid w:val="00254EEA"/>
    <w:rsid w:val="00256298"/>
    <w:rsid w:val="00256363"/>
    <w:rsid w:val="00256B85"/>
    <w:rsid w:val="00256F32"/>
    <w:rsid w:val="0025730B"/>
    <w:rsid w:val="00260266"/>
    <w:rsid w:val="00260CAF"/>
    <w:rsid w:val="00260FD5"/>
    <w:rsid w:val="00261452"/>
    <w:rsid w:val="002616C2"/>
    <w:rsid w:val="00261CF9"/>
    <w:rsid w:val="00262276"/>
    <w:rsid w:val="002626F0"/>
    <w:rsid w:val="0026294F"/>
    <w:rsid w:val="002634B6"/>
    <w:rsid w:val="0026408E"/>
    <w:rsid w:val="0026470F"/>
    <w:rsid w:val="00264A51"/>
    <w:rsid w:val="002655A7"/>
    <w:rsid w:val="00265A89"/>
    <w:rsid w:val="00266160"/>
    <w:rsid w:val="00266A85"/>
    <w:rsid w:val="00270621"/>
    <w:rsid w:val="002709D5"/>
    <w:rsid w:val="00270ED1"/>
    <w:rsid w:val="00271885"/>
    <w:rsid w:val="002718E0"/>
    <w:rsid w:val="00271AF4"/>
    <w:rsid w:val="00272CF1"/>
    <w:rsid w:val="00272DC0"/>
    <w:rsid w:val="00275FB7"/>
    <w:rsid w:val="002760CA"/>
    <w:rsid w:val="002768EF"/>
    <w:rsid w:val="00277E7D"/>
    <w:rsid w:val="00280139"/>
    <w:rsid w:val="0028026B"/>
    <w:rsid w:val="00281080"/>
    <w:rsid w:val="00281B8C"/>
    <w:rsid w:val="0028254B"/>
    <w:rsid w:val="002858C2"/>
    <w:rsid w:val="00286EC1"/>
    <w:rsid w:val="00286F89"/>
    <w:rsid w:val="00287822"/>
    <w:rsid w:val="00290220"/>
    <w:rsid w:val="00291D92"/>
    <w:rsid w:val="002921A6"/>
    <w:rsid w:val="00292D77"/>
    <w:rsid w:val="00293948"/>
    <w:rsid w:val="00293EBF"/>
    <w:rsid w:val="00293F25"/>
    <w:rsid w:val="00294CD8"/>
    <w:rsid w:val="00295648"/>
    <w:rsid w:val="0029566E"/>
    <w:rsid w:val="00295D23"/>
    <w:rsid w:val="00296462"/>
    <w:rsid w:val="002A064F"/>
    <w:rsid w:val="002A138D"/>
    <w:rsid w:val="002A259C"/>
    <w:rsid w:val="002A2691"/>
    <w:rsid w:val="002A26AE"/>
    <w:rsid w:val="002A27E7"/>
    <w:rsid w:val="002A27F7"/>
    <w:rsid w:val="002A2FDF"/>
    <w:rsid w:val="002A3184"/>
    <w:rsid w:val="002A49BF"/>
    <w:rsid w:val="002A517D"/>
    <w:rsid w:val="002A52D7"/>
    <w:rsid w:val="002A5A9B"/>
    <w:rsid w:val="002A60E7"/>
    <w:rsid w:val="002A624B"/>
    <w:rsid w:val="002A7103"/>
    <w:rsid w:val="002A74DA"/>
    <w:rsid w:val="002A7531"/>
    <w:rsid w:val="002A7D5E"/>
    <w:rsid w:val="002A7F50"/>
    <w:rsid w:val="002B08E0"/>
    <w:rsid w:val="002B0CFB"/>
    <w:rsid w:val="002B1410"/>
    <w:rsid w:val="002B232B"/>
    <w:rsid w:val="002B333E"/>
    <w:rsid w:val="002B3665"/>
    <w:rsid w:val="002B396F"/>
    <w:rsid w:val="002B3C3F"/>
    <w:rsid w:val="002B4E54"/>
    <w:rsid w:val="002B507A"/>
    <w:rsid w:val="002B50CC"/>
    <w:rsid w:val="002B5BF0"/>
    <w:rsid w:val="002B6536"/>
    <w:rsid w:val="002B710A"/>
    <w:rsid w:val="002B7643"/>
    <w:rsid w:val="002B771C"/>
    <w:rsid w:val="002B78BD"/>
    <w:rsid w:val="002C0966"/>
    <w:rsid w:val="002C0B5D"/>
    <w:rsid w:val="002C0F29"/>
    <w:rsid w:val="002C0F38"/>
    <w:rsid w:val="002C1057"/>
    <w:rsid w:val="002C323C"/>
    <w:rsid w:val="002C32CA"/>
    <w:rsid w:val="002C35B2"/>
    <w:rsid w:val="002C4296"/>
    <w:rsid w:val="002C4AD4"/>
    <w:rsid w:val="002C6658"/>
    <w:rsid w:val="002C7009"/>
    <w:rsid w:val="002D01C9"/>
    <w:rsid w:val="002D0905"/>
    <w:rsid w:val="002D0B2C"/>
    <w:rsid w:val="002D1882"/>
    <w:rsid w:val="002D2806"/>
    <w:rsid w:val="002D3A01"/>
    <w:rsid w:val="002D3FB0"/>
    <w:rsid w:val="002D6A7C"/>
    <w:rsid w:val="002D6C00"/>
    <w:rsid w:val="002D73E2"/>
    <w:rsid w:val="002D7B3C"/>
    <w:rsid w:val="002E02DB"/>
    <w:rsid w:val="002E06F4"/>
    <w:rsid w:val="002E1076"/>
    <w:rsid w:val="002E13E8"/>
    <w:rsid w:val="002E30BB"/>
    <w:rsid w:val="002E4B38"/>
    <w:rsid w:val="002E5760"/>
    <w:rsid w:val="002E5F3A"/>
    <w:rsid w:val="002E68D1"/>
    <w:rsid w:val="002E6A34"/>
    <w:rsid w:val="002E6B2A"/>
    <w:rsid w:val="002E71EA"/>
    <w:rsid w:val="002F33FF"/>
    <w:rsid w:val="002F3831"/>
    <w:rsid w:val="002F42E5"/>
    <w:rsid w:val="002F46D4"/>
    <w:rsid w:val="002F5D16"/>
    <w:rsid w:val="002F7741"/>
    <w:rsid w:val="002F7E19"/>
    <w:rsid w:val="002F7F27"/>
    <w:rsid w:val="003002E2"/>
    <w:rsid w:val="0030073E"/>
    <w:rsid w:val="00302B95"/>
    <w:rsid w:val="00303238"/>
    <w:rsid w:val="00303818"/>
    <w:rsid w:val="00303BF0"/>
    <w:rsid w:val="003041D3"/>
    <w:rsid w:val="003049E0"/>
    <w:rsid w:val="00304D27"/>
    <w:rsid w:val="00304D99"/>
    <w:rsid w:val="0030569F"/>
    <w:rsid w:val="003056FE"/>
    <w:rsid w:val="00306364"/>
    <w:rsid w:val="00306566"/>
    <w:rsid w:val="003068EE"/>
    <w:rsid w:val="0030721B"/>
    <w:rsid w:val="00307B74"/>
    <w:rsid w:val="0031030D"/>
    <w:rsid w:val="003105CE"/>
    <w:rsid w:val="003141FE"/>
    <w:rsid w:val="00314A2C"/>
    <w:rsid w:val="00314AFD"/>
    <w:rsid w:val="00314D12"/>
    <w:rsid w:val="00314FAA"/>
    <w:rsid w:val="003150BC"/>
    <w:rsid w:val="00315B14"/>
    <w:rsid w:val="003165E7"/>
    <w:rsid w:val="00316CBA"/>
    <w:rsid w:val="00316EF1"/>
    <w:rsid w:val="00317857"/>
    <w:rsid w:val="00320AE0"/>
    <w:rsid w:val="0032152A"/>
    <w:rsid w:val="00323673"/>
    <w:rsid w:val="00323A18"/>
    <w:rsid w:val="00323F97"/>
    <w:rsid w:val="003246E9"/>
    <w:rsid w:val="00325C58"/>
    <w:rsid w:val="00325E7B"/>
    <w:rsid w:val="003272B8"/>
    <w:rsid w:val="00327583"/>
    <w:rsid w:val="00327966"/>
    <w:rsid w:val="00327FC1"/>
    <w:rsid w:val="00330269"/>
    <w:rsid w:val="003304D5"/>
    <w:rsid w:val="00330EDC"/>
    <w:rsid w:val="0033270F"/>
    <w:rsid w:val="0033417F"/>
    <w:rsid w:val="00334E48"/>
    <w:rsid w:val="0033628E"/>
    <w:rsid w:val="0033633F"/>
    <w:rsid w:val="00336DFB"/>
    <w:rsid w:val="00341921"/>
    <w:rsid w:val="00341A11"/>
    <w:rsid w:val="00343714"/>
    <w:rsid w:val="00343F62"/>
    <w:rsid w:val="003441EF"/>
    <w:rsid w:val="00344940"/>
    <w:rsid w:val="00344DB2"/>
    <w:rsid w:val="003458E3"/>
    <w:rsid w:val="00345F1B"/>
    <w:rsid w:val="00346824"/>
    <w:rsid w:val="00347B59"/>
    <w:rsid w:val="00347E6C"/>
    <w:rsid w:val="00347F25"/>
    <w:rsid w:val="0035035E"/>
    <w:rsid w:val="0035115C"/>
    <w:rsid w:val="00351888"/>
    <w:rsid w:val="003531AF"/>
    <w:rsid w:val="003558DA"/>
    <w:rsid w:val="00355EFA"/>
    <w:rsid w:val="00356E3C"/>
    <w:rsid w:val="003570F3"/>
    <w:rsid w:val="00357E59"/>
    <w:rsid w:val="003602CB"/>
    <w:rsid w:val="0036109F"/>
    <w:rsid w:val="003618AA"/>
    <w:rsid w:val="00361F8D"/>
    <w:rsid w:val="0036252A"/>
    <w:rsid w:val="00362EB3"/>
    <w:rsid w:val="00362FAF"/>
    <w:rsid w:val="003648AE"/>
    <w:rsid w:val="0036573E"/>
    <w:rsid w:val="00366062"/>
    <w:rsid w:val="003661DE"/>
    <w:rsid w:val="003714F8"/>
    <w:rsid w:val="003727AD"/>
    <w:rsid w:val="003729E6"/>
    <w:rsid w:val="00372B63"/>
    <w:rsid w:val="00373159"/>
    <w:rsid w:val="00374543"/>
    <w:rsid w:val="00374EA4"/>
    <w:rsid w:val="0037503E"/>
    <w:rsid w:val="00375202"/>
    <w:rsid w:val="0037524B"/>
    <w:rsid w:val="003753DA"/>
    <w:rsid w:val="00375EF3"/>
    <w:rsid w:val="003762C9"/>
    <w:rsid w:val="0037698A"/>
    <w:rsid w:val="00376DED"/>
    <w:rsid w:val="0037741E"/>
    <w:rsid w:val="00377482"/>
    <w:rsid w:val="0038022D"/>
    <w:rsid w:val="003807A1"/>
    <w:rsid w:val="003808A4"/>
    <w:rsid w:val="00380AE6"/>
    <w:rsid w:val="003816EF"/>
    <w:rsid w:val="00381FD2"/>
    <w:rsid w:val="00382593"/>
    <w:rsid w:val="003826FE"/>
    <w:rsid w:val="00382DB8"/>
    <w:rsid w:val="00383092"/>
    <w:rsid w:val="003832CD"/>
    <w:rsid w:val="00383D36"/>
    <w:rsid w:val="003847EF"/>
    <w:rsid w:val="003853B0"/>
    <w:rsid w:val="00387998"/>
    <w:rsid w:val="00390018"/>
    <w:rsid w:val="003902FD"/>
    <w:rsid w:val="003927D5"/>
    <w:rsid w:val="0039488C"/>
    <w:rsid w:val="00394C54"/>
    <w:rsid w:val="00395C35"/>
    <w:rsid w:val="00395FA9"/>
    <w:rsid w:val="00396C8D"/>
    <w:rsid w:val="00397403"/>
    <w:rsid w:val="0039782B"/>
    <w:rsid w:val="00397894"/>
    <w:rsid w:val="003A0F11"/>
    <w:rsid w:val="003A5377"/>
    <w:rsid w:val="003A542B"/>
    <w:rsid w:val="003A5526"/>
    <w:rsid w:val="003A5802"/>
    <w:rsid w:val="003A7986"/>
    <w:rsid w:val="003A79CC"/>
    <w:rsid w:val="003B0AA7"/>
    <w:rsid w:val="003B1C0A"/>
    <w:rsid w:val="003B23ED"/>
    <w:rsid w:val="003B323D"/>
    <w:rsid w:val="003B43F1"/>
    <w:rsid w:val="003B6C6F"/>
    <w:rsid w:val="003B6C8F"/>
    <w:rsid w:val="003C03C5"/>
    <w:rsid w:val="003C069F"/>
    <w:rsid w:val="003C0FA0"/>
    <w:rsid w:val="003C132D"/>
    <w:rsid w:val="003C1375"/>
    <w:rsid w:val="003C1A39"/>
    <w:rsid w:val="003C298E"/>
    <w:rsid w:val="003C3624"/>
    <w:rsid w:val="003C3C0D"/>
    <w:rsid w:val="003C46E5"/>
    <w:rsid w:val="003D1557"/>
    <w:rsid w:val="003D1996"/>
    <w:rsid w:val="003D26F7"/>
    <w:rsid w:val="003D2C85"/>
    <w:rsid w:val="003D3745"/>
    <w:rsid w:val="003D5736"/>
    <w:rsid w:val="003D6177"/>
    <w:rsid w:val="003D7837"/>
    <w:rsid w:val="003E1A3C"/>
    <w:rsid w:val="003E1D1C"/>
    <w:rsid w:val="003E33B1"/>
    <w:rsid w:val="003E3E7D"/>
    <w:rsid w:val="003E47B9"/>
    <w:rsid w:val="003E4962"/>
    <w:rsid w:val="003E61D7"/>
    <w:rsid w:val="003E6DE5"/>
    <w:rsid w:val="003E702F"/>
    <w:rsid w:val="003F04E6"/>
    <w:rsid w:val="003F16C4"/>
    <w:rsid w:val="003F33EF"/>
    <w:rsid w:val="003F4510"/>
    <w:rsid w:val="003F4A09"/>
    <w:rsid w:val="003F52F8"/>
    <w:rsid w:val="003F5D14"/>
    <w:rsid w:val="003F75C9"/>
    <w:rsid w:val="003F7F1D"/>
    <w:rsid w:val="004005F3"/>
    <w:rsid w:val="00400796"/>
    <w:rsid w:val="00400958"/>
    <w:rsid w:val="00400D04"/>
    <w:rsid w:val="00401AE6"/>
    <w:rsid w:val="00402023"/>
    <w:rsid w:val="00402285"/>
    <w:rsid w:val="004028CF"/>
    <w:rsid w:val="004031D7"/>
    <w:rsid w:val="00403A19"/>
    <w:rsid w:val="00403B76"/>
    <w:rsid w:val="004049D5"/>
    <w:rsid w:val="004052E1"/>
    <w:rsid w:val="00406A51"/>
    <w:rsid w:val="00407722"/>
    <w:rsid w:val="004077E5"/>
    <w:rsid w:val="00407C8D"/>
    <w:rsid w:val="00410EED"/>
    <w:rsid w:val="0041106F"/>
    <w:rsid w:val="004129F5"/>
    <w:rsid w:val="0041423D"/>
    <w:rsid w:val="00414481"/>
    <w:rsid w:val="004145DC"/>
    <w:rsid w:val="00415323"/>
    <w:rsid w:val="00416722"/>
    <w:rsid w:val="0042027E"/>
    <w:rsid w:val="00422A2D"/>
    <w:rsid w:val="004246BC"/>
    <w:rsid w:val="0042742A"/>
    <w:rsid w:val="00430A62"/>
    <w:rsid w:val="004327AC"/>
    <w:rsid w:val="00432BDB"/>
    <w:rsid w:val="00432E1D"/>
    <w:rsid w:val="00432FBA"/>
    <w:rsid w:val="0043362D"/>
    <w:rsid w:val="00434125"/>
    <w:rsid w:val="00435512"/>
    <w:rsid w:val="00435A40"/>
    <w:rsid w:val="00435B7F"/>
    <w:rsid w:val="00435F33"/>
    <w:rsid w:val="004363DD"/>
    <w:rsid w:val="00436891"/>
    <w:rsid w:val="004368F6"/>
    <w:rsid w:val="004404F2"/>
    <w:rsid w:val="00441BCF"/>
    <w:rsid w:val="00441D9A"/>
    <w:rsid w:val="00443418"/>
    <w:rsid w:val="004435F8"/>
    <w:rsid w:val="0044366E"/>
    <w:rsid w:val="0044416D"/>
    <w:rsid w:val="00444EF3"/>
    <w:rsid w:val="0044535E"/>
    <w:rsid w:val="00446A75"/>
    <w:rsid w:val="00447C89"/>
    <w:rsid w:val="00450CD9"/>
    <w:rsid w:val="00451707"/>
    <w:rsid w:val="004522F6"/>
    <w:rsid w:val="00452B6F"/>
    <w:rsid w:val="0045339C"/>
    <w:rsid w:val="0045341C"/>
    <w:rsid w:val="004548D1"/>
    <w:rsid w:val="004559DC"/>
    <w:rsid w:val="00455A2F"/>
    <w:rsid w:val="00456690"/>
    <w:rsid w:val="00456E0D"/>
    <w:rsid w:val="00457ABA"/>
    <w:rsid w:val="00457BBD"/>
    <w:rsid w:val="0046014C"/>
    <w:rsid w:val="00461CAA"/>
    <w:rsid w:val="004626C7"/>
    <w:rsid w:val="0046278B"/>
    <w:rsid w:val="0046282A"/>
    <w:rsid w:val="0046415F"/>
    <w:rsid w:val="004650AB"/>
    <w:rsid w:val="00465ED8"/>
    <w:rsid w:val="00467014"/>
    <w:rsid w:val="00467492"/>
    <w:rsid w:val="0047142B"/>
    <w:rsid w:val="004719D9"/>
    <w:rsid w:val="00471AF5"/>
    <w:rsid w:val="004721B3"/>
    <w:rsid w:val="0047221E"/>
    <w:rsid w:val="0047280C"/>
    <w:rsid w:val="00472C91"/>
    <w:rsid w:val="00473DB8"/>
    <w:rsid w:val="00473F01"/>
    <w:rsid w:val="004744F0"/>
    <w:rsid w:val="00474E3D"/>
    <w:rsid w:val="00474F6B"/>
    <w:rsid w:val="004750DD"/>
    <w:rsid w:val="00476D90"/>
    <w:rsid w:val="00476F9D"/>
    <w:rsid w:val="00477CEF"/>
    <w:rsid w:val="00477F8F"/>
    <w:rsid w:val="004804E1"/>
    <w:rsid w:val="00480A32"/>
    <w:rsid w:val="004833DD"/>
    <w:rsid w:val="0048344E"/>
    <w:rsid w:val="00483F58"/>
    <w:rsid w:val="0048413F"/>
    <w:rsid w:val="004841BC"/>
    <w:rsid w:val="004855BF"/>
    <w:rsid w:val="004857C2"/>
    <w:rsid w:val="004865DD"/>
    <w:rsid w:val="00486C09"/>
    <w:rsid w:val="00490419"/>
    <w:rsid w:val="00491919"/>
    <w:rsid w:val="004919A8"/>
    <w:rsid w:val="00492CFD"/>
    <w:rsid w:val="00492FBE"/>
    <w:rsid w:val="004944AA"/>
    <w:rsid w:val="004962CF"/>
    <w:rsid w:val="00496A29"/>
    <w:rsid w:val="004A0212"/>
    <w:rsid w:val="004A032D"/>
    <w:rsid w:val="004A146B"/>
    <w:rsid w:val="004A2358"/>
    <w:rsid w:val="004A2FDD"/>
    <w:rsid w:val="004A4744"/>
    <w:rsid w:val="004A5C68"/>
    <w:rsid w:val="004A625B"/>
    <w:rsid w:val="004A65CA"/>
    <w:rsid w:val="004A77E5"/>
    <w:rsid w:val="004A7A09"/>
    <w:rsid w:val="004A7D73"/>
    <w:rsid w:val="004B0588"/>
    <w:rsid w:val="004B1DAC"/>
    <w:rsid w:val="004B1E51"/>
    <w:rsid w:val="004B2B11"/>
    <w:rsid w:val="004B323A"/>
    <w:rsid w:val="004B3498"/>
    <w:rsid w:val="004B34F6"/>
    <w:rsid w:val="004B3812"/>
    <w:rsid w:val="004B3B6D"/>
    <w:rsid w:val="004B3D79"/>
    <w:rsid w:val="004B3E77"/>
    <w:rsid w:val="004B4427"/>
    <w:rsid w:val="004B4856"/>
    <w:rsid w:val="004B4FE0"/>
    <w:rsid w:val="004B66DB"/>
    <w:rsid w:val="004B66E4"/>
    <w:rsid w:val="004B67C5"/>
    <w:rsid w:val="004C2634"/>
    <w:rsid w:val="004C2C9F"/>
    <w:rsid w:val="004C2F78"/>
    <w:rsid w:val="004C31AF"/>
    <w:rsid w:val="004C31E6"/>
    <w:rsid w:val="004C37A4"/>
    <w:rsid w:val="004C39B0"/>
    <w:rsid w:val="004C4C0C"/>
    <w:rsid w:val="004C5A27"/>
    <w:rsid w:val="004C6C4A"/>
    <w:rsid w:val="004C72EE"/>
    <w:rsid w:val="004D0248"/>
    <w:rsid w:val="004D0263"/>
    <w:rsid w:val="004D0A77"/>
    <w:rsid w:val="004D198C"/>
    <w:rsid w:val="004D1AB2"/>
    <w:rsid w:val="004D28D0"/>
    <w:rsid w:val="004D2B54"/>
    <w:rsid w:val="004D2C4B"/>
    <w:rsid w:val="004D7281"/>
    <w:rsid w:val="004E0DC7"/>
    <w:rsid w:val="004E0E5D"/>
    <w:rsid w:val="004E103D"/>
    <w:rsid w:val="004E118C"/>
    <w:rsid w:val="004E14D2"/>
    <w:rsid w:val="004E2322"/>
    <w:rsid w:val="004E2D13"/>
    <w:rsid w:val="004E35B2"/>
    <w:rsid w:val="004E3C5C"/>
    <w:rsid w:val="004E4176"/>
    <w:rsid w:val="004E470E"/>
    <w:rsid w:val="004E5052"/>
    <w:rsid w:val="004E59BA"/>
    <w:rsid w:val="004E5DD9"/>
    <w:rsid w:val="004E62AB"/>
    <w:rsid w:val="004E681A"/>
    <w:rsid w:val="004E6E5F"/>
    <w:rsid w:val="004E6F38"/>
    <w:rsid w:val="004E77E0"/>
    <w:rsid w:val="004E7D0E"/>
    <w:rsid w:val="004F0146"/>
    <w:rsid w:val="004F02F7"/>
    <w:rsid w:val="004F07C5"/>
    <w:rsid w:val="004F09B2"/>
    <w:rsid w:val="004F11A1"/>
    <w:rsid w:val="004F193C"/>
    <w:rsid w:val="004F29F0"/>
    <w:rsid w:val="004F326A"/>
    <w:rsid w:val="004F3431"/>
    <w:rsid w:val="004F3856"/>
    <w:rsid w:val="004F428F"/>
    <w:rsid w:val="004F455E"/>
    <w:rsid w:val="004F4856"/>
    <w:rsid w:val="004F4EB4"/>
    <w:rsid w:val="004F6D6B"/>
    <w:rsid w:val="004F7E96"/>
    <w:rsid w:val="005004AE"/>
    <w:rsid w:val="00500E16"/>
    <w:rsid w:val="00502B93"/>
    <w:rsid w:val="005045B9"/>
    <w:rsid w:val="00504E01"/>
    <w:rsid w:val="00504EF1"/>
    <w:rsid w:val="0050572B"/>
    <w:rsid w:val="00506022"/>
    <w:rsid w:val="005065F5"/>
    <w:rsid w:val="00506B16"/>
    <w:rsid w:val="0050717F"/>
    <w:rsid w:val="0051118A"/>
    <w:rsid w:val="00511297"/>
    <w:rsid w:val="0051149F"/>
    <w:rsid w:val="0051157A"/>
    <w:rsid w:val="00512053"/>
    <w:rsid w:val="00513A0D"/>
    <w:rsid w:val="00514117"/>
    <w:rsid w:val="005142E1"/>
    <w:rsid w:val="00514BFA"/>
    <w:rsid w:val="005165BD"/>
    <w:rsid w:val="005165FC"/>
    <w:rsid w:val="00516ECD"/>
    <w:rsid w:val="005174F8"/>
    <w:rsid w:val="00521CF5"/>
    <w:rsid w:val="00523B94"/>
    <w:rsid w:val="00523F45"/>
    <w:rsid w:val="00524106"/>
    <w:rsid w:val="00525685"/>
    <w:rsid w:val="00525FEA"/>
    <w:rsid w:val="0052639B"/>
    <w:rsid w:val="00526CAE"/>
    <w:rsid w:val="00527C0A"/>
    <w:rsid w:val="005319DD"/>
    <w:rsid w:val="00531C0A"/>
    <w:rsid w:val="00532B5F"/>
    <w:rsid w:val="005330F0"/>
    <w:rsid w:val="00533191"/>
    <w:rsid w:val="00533EAF"/>
    <w:rsid w:val="00533F31"/>
    <w:rsid w:val="005340E0"/>
    <w:rsid w:val="00534B84"/>
    <w:rsid w:val="005363FC"/>
    <w:rsid w:val="00536CDD"/>
    <w:rsid w:val="0053703C"/>
    <w:rsid w:val="00541967"/>
    <w:rsid w:val="00542650"/>
    <w:rsid w:val="00542659"/>
    <w:rsid w:val="00543126"/>
    <w:rsid w:val="00543E6E"/>
    <w:rsid w:val="0054483B"/>
    <w:rsid w:val="0054581B"/>
    <w:rsid w:val="00546117"/>
    <w:rsid w:val="00547842"/>
    <w:rsid w:val="00550748"/>
    <w:rsid w:val="00550DEE"/>
    <w:rsid w:val="00552441"/>
    <w:rsid w:val="00552D4E"/>
    <w:rsid w:val="0055375D"/>
    <w:rsid w:val="00553A80"/>
    <w:rsid w:val="00553C45"/>
    <w:rsid w:val="00554050"/>
    <w:rsid w:val="00555203"/>
    <w:rsid w:val="005561B0"/>
    <w:rsid w:val="0055694A"/>
    <w:rsid w:val="005569C5"/>
    <w:rsid w:val="005605D3"/>
    <w:rsid w:val="00560692"/>
    <w:rsid w:val="00560BB8"/>
    <w:rsid w:val="00561138"/>
    <w:rsid w:val="005620C0"/>
    <w:rsid w:val="00562929"/>
    <w:rsid w:val="005632CE"/>
    <w:rsid w:val="00564445"/>
    <w:rsid w:val="00566DED"/>
    <w:rsid w:val="00566F50"/>
    <w:rsid w:val="00567852"/>
    <w:rsid w:val="00567AE1"/>
    <w:rsid w:val="00567D92"/>
    <w:rsid w:val="0057125F"/>
    <w:rsid w:val="005713CB"/>
    <w:rsid w:val="0057339B"/>
    <w:rsid w:val="00574084"/>
    <w:rsid w:val="00574553"/>
    <w:rsid w:val="005748E7"/>
    <w:rsid w:val="00574DF4"/>
    <w:rsid w:val="00574EC0"/>
    <w:rsid w:val="00576704"/>
    <w:rsid w:val="0057688C"/>
    <w:rsid w:val="00577862"/>
    <w:rsid w:val="005779B4"/>
    <w:rsid w:val="00577E8B"/>
    <w:rsid w:val="00577FD6"/>
    <w:rsid w:val="00582172"/>
    <w:rsid w:val="0058252F"/>
    <w:rsid w:val="00583167"/>
    <w:rsid w:val="00583E15"/>
    <w:rsid w:val="00584046"/>
    <w:rsid w:val="00585A2D"/>
    <w:rsid w:val="00585B70"/>
    <w:rsid w:val="00586075"/>
    <w:rsid w:val="00586E08"/>
    <w:rsid w:val="005902A7"/>
    <w:rsid w:val="005917BB"/>
    <w:rsid w:val="00591961"/>
    <w:rsid w:val="00591B23"/>
    <w:rsid w:val="00592716"/>
    <w:rsid w:val="0059289D"/>
    <w:rsid w:val="00594473"/>
    <w:rsid w:val="00594823"/>
    <w:rsid w:val="005955E9"/>
    <w:rsid w:val="005958F8"/>
    <w:rsid w:val="00595EAB"/>
    <w:rsid w:val="00597C1B"/>
    <w:rsid w:val="005A06A4"/>
    <w:rsid w:val="005A0D63"/>
    <w:rsid w:val="005A1048"/>
    <w:rsid w:val="005A181E"/>
    <w:rsid w:val="005A1D43"/>
    <w:rsid w:val="005A3A52"/>
    <w:rsid w:val="005A3B27"/>
    <w:rsid w:val="005A3E77"/>
    <w:rsid w:val="005A456F"/>
    <w:rsid w:val="005A546A"/>
    <w:rsid w:val="005A6441"/>
    <w:rsid w:val="005A7CFC"/>
    <w:rsid w:val="005B040A"/>
    <w:rsid w:val="005B0B9C"/>
    <w:rsid w:val="005B14BF"/>
    <w:rsid w:val="005B169D"/>
    <w:rsid w:val="005B3699"/>
    <w:rsid w:val="005B4F6D"/>
    <w:rsid w:val="005B581C"/>
    <w:rsid w:val="005B5962"/>
    <w:rsid w:val="005B5ADA"/>
    <w:rsid w:val="005B5B31"/>
    <w:rsid w:val="005B5D8D"/>
    <w:rsid w:val="005B5DAD"/>
    <w:rsid w:val="005B5EEE"/>
    <w:rsid w:val="005B67C8"/>
    <w:rsid w:val="005B6876"/>
    <w:rsid w:val="005B71D3"/>
    <w:rsid w:val="005B7327"/>
    <w:rsid w:val="005B75D6"/>
    <w:rsid w:val="005B75DE"/>
    <w:rsid w:val="005C040A"/>
    <w:rsid w:val="005C19A5"/>
    <w:rsid w:val="005C376A"/>
    <w:rsid w:val="005C4163"/>
    <w:rsid w:val="005C4803"/>
    <w:rsid w:val="005C4840"/>
    <w:rsid w:val="005C4C2C"/>
    <w:rsid w:val="005C4DE1"/>
    <w:rsid w:val="005C6B17"/>
    <w:rsid w:val="005C6F3A"/>
    <w:rsid w:val="005C70F9"/>
    <w:rsid w:val="005C7500"/>
    <w:rsid w:val="005C75B5"/>
    <w:rsid w:val="005C7AFF"/>
    <w:rsid w:val="005D0159"/>
    <w:rsid w:val="005D178E"/>
    <w:rsid w:val="005D2BB0"/>
    <w:rsid w:val="005D35D5"/>
    <w:rsid w:val="005D4156"/>
    <w:rsid w:val="005D42DB"/>
    <w:rsid w:val="005D5DEB"/>
    <w:rsid w:val="005D611E"/>
    <w:rsid w:val="005D621C"/>
    <w:rsid w:val="005D6856"/>
    <w:rsid w:val="005D6A91"/>
    <w:rsid w:val="005D6CAE"/>
    <w:rsid w:val="005D6FCC"/>
    <w:rsid w:val="005D7A4F"/>
    <w:rsid w:val="005D7D2C"/>
    <w:rsid w:val="005E09E0"/>
    <w:rsid w:val="005E10D5"/>
    <w:rsid w:val="005E16D0"/>
    <w:rsid w:val="005E17B5"/>
    <w:rsid w:val="005E2196"/>
    <w:rsid w:val="005E3CCE"/>
    <w:rsid w:val="005E4D62"/>
    <w:rsid w:val="005E61AB"/>
    <w:rsid w:val="005E6485"/>
    <w:rsid w:val="005E68D0"/>
    <w:rsid w:val="005E6D46"/>
    <w:rsid w:val="005F1D78"/>
    <w:rsid w:val="005F3276"/>
    <w:rsid w:val="005F39C1"/>
    <w:rsid w:val="005F453C"/>
    <w:rsid w:val="005F45A5"/>
    <w:rsid w:val="005F4843"/>
    <w:rsid w:val="005F640F"/>
    <w:rsid w:val="005F65DE"/>
    <w:rsid w:val="005F6C53"/>
    <w:rsid w:val="005F6F50"/>
    <w:rsid w:val="005F79DB"/>
    <w:rsid w:val="00601451"/>
    <w:rsid w:val="00601A29"/>
    <w:rsid w:val="006036C2"/>
    <w:rsid w:val="00603BC4"/>
    <w:rsid w:val="006040E0"/>
    <w:rsid w:val="00604450"/>
    <w:rsid w:val="00604E96"/>
    <w:rsid w:val="00605316"/>
    <w:rsid w:val="00606755"/>
    <w:rsid w:val="00606ACD"/>
    <w:rsid w:val="00606B63"/>
    <w:rsid w:val="00607F94"/>
    <w:rsid w:val="00610B77"/>
    <w:rsid w:val="00611299"/>
    <w:rsid w:val="0061172C"/>
    <w:rsid w:val="006117C4"/>
    <w:rsid w:val="00612159"/>
    <w:rsid w:val="00612866"/>
    <w:rsid w:val="00612E9A"/>
    <w:rsid w:val="00612F29"/>
    <w:rsid w:val="00613039"/>
    <w:rsid w:val="006138B4"/>
    <w:rsid w:val="00615074"/>
    <w:rsid w:val="00615216"/>
    <w:rsid w:val="0061644C"/>
    <w:rsid w:val="006175D7"/>
    <w:rsid w:val="006217AE"/>
    <w:rsid w:val="00621C08"/>
    <w:rsid w:val="00622A75"/>
    <w:rsid w:val="00622EAA"/>
    <w:rsid w:val="006230F2"/>
    <w:rsid w:val="0062355B"/>
    <w:rsid w:val="006237CC"/>
    <w:rsid w:val="006241F1"/>
    <w:rsid w:val="0062459E"/>
    <w:rsid w:val="00625205"/>
    <w:rsid w:val="0062583E"/>
    <w:rsid w:val="00625DB9"/>
    <w:rsid w:val="0062617B"/>
    <w:rsid w:val="00626D96"/>
    <w:rsid w:val="006278CB"/>
    <w:rsid w:val="00630563"/>
    <w:rsid w:val="00630C7D"/>
    <w:rsid w:val="00630CE6"/>
    <w:rsid w:val="00631CD8"/>
    <w:rsid w:val="00631DE3"/>
    <w:rsid w:val="006320D1"/>
    <w:rsid w:val="00632DF4"/>
    <w:rsid w:val="006338BA"/>
    <w:rsid w:val="00633F05"/>
    <w:rsid w:val="006341B4"/>
    <w:rsid w:val="0063448F"/>
    <w:rsid w:val="006351FF"/>
    <w:rsid w:val="0063528F"/>
    <w:rsid w:val="0063732C"/>
    <w:rsid w:val="00637CB9"/>
    <w:rsid w:val="00640B7B"/>
    <w:rsid w:val="00640F02"/>
    <w:rsid w:val="00644712"/>
    <w:rsid w:val="00644E35"/>
    <w:rsid w:val="006451BE"/>
    <w:rsid w:val="006465B5"/>
    <w:rsid w:val="00647423"/>
    <w:rsid w:val="00647CCA"/>
    <w:rsid w:val="00647D9E"/>
    <w:rsid w:val="00650845"/>
    <w:rsid w:val="006508B1"/>
    <w:rsid w:val="00650A17"/>
    <w:rsid w:val="00650E78"/>
    <w:rsid w:val="00651491"/>
    <w:rsid w:val="0065328E"/>
    <w:rsid w:val="006569B7"/>
    <w:rsid w:val="00656A55"/>
    <w:rsid w:val="00660701"/>
    <w:rsid w:val="00660930"/>
    <w:rsid w:val="00660AFA"/>
    <w:rsid w:val="00661915"/>
    <w:rsid w:val="0066208A"/>
    <w:rsid w:val="00662159"/>
    <w:rsid w:val="0066332D"/>
    <w:rsid w:val="0066471D"/>
    <w:rsid w:val="00664D43"/>
    <w:rsid w:val="0066603E"/>
    <w:rsid w:val="006664E7"/>
    <w:rsid w:val="00667162"/>
    <w:rsid w:val="00667FA5"/>
    <w:rsid w:val="00670852"/>
    <w:rsid w:val="00672EA5"/>
    <w:rsid w:val="0067367C"/>
    <w:rsid w:val="0067433A"/>
    <w:rsid w:val="00674D0E"/>
    <w:rsid w:val="00674DF1"/>
    <w:rsid w:val="00674E27"/>
    <w:rsid w:val="00675DE1"/>
    <w:rsid w:val="00677812"/>
    <w:rsid w:val="00677AE1"/>
    <w:rsid w:val="00677BE0"/>
    <w:rsid w:val="00680428"/>
    <w:rsid w:val="00680C62"/>
    <w:rsid w:val="0068142C"/>
    <w:rsid w:val="0068274B"/>
    <w:rsid w:val="00682DD9"/>
    <w:rsid w:val="00683235"/>
    <w:rsid w:val="006832D3"/>
    <w:rsid w:val="006851C8"/>
    <w:rsid w:val="00685C38"/>
    <w:rsid w:val="00686774"/>
    <w:rsid w:val="00686D61"/>
    <w:rsid w:val="00687393"/>
    <w:rsid w:val="00687CD7"/>
    <w:rsid w:val="0069009F"/>
    <w:rsid w:val="00690780"/>
    <w:rsid w:val="00690DF2"/>
    <w:rsid w:val="00690EF0"/>
    <w:rsid w:val="006912E5"/>
    <w:rsid w:val="00691D1B"/>
    <w:rsid w:val="00694257"/>
    <w:rsid w:val="00694760"/>
    <w:rsid w:val="00694E63"/>
    <w:rsid w:val="00694F71"/>
    <w:rsid w:val="00695414"/>
    <w:rsid w:val="006964B6"/>
    <w:rsid w:val="006970AE"/>
    <w:rsid w:val="006970CD"/>
    <w:rsid w:val="00697BAD"/>
    <w:rsid w:val="006A0090"/>
    <w:rsid w:val="006A0BE1"/>
    <w:rsid w:val="006A1B09"/>
    <w:rsid w:val="006A2B62"/>
    <w:rsid w:val="006A305F"/>
    <w:rsid w:val="006A315D"/>
    <w:rsid w:val="006A3316"/>
    <w:rsid w:val="006A3CF5"/>
    <w:rsid w:val="006A4298"/>
    <w:rsid w:val="006A4EB3"/>
    <w:rsid w:val="006A5538"/>
    <w:rsid w:val="006A56DC"/>
    <w:rsid w:val="006A5B8A"/>
    <w:rsid w:val="006A6CD7"/>
    <w:rsid w:val="006A6FAC"/>
    <w:rsid w:val="006B05DE"/>
    <w:rsid w:val="006B095D"/>
    <w:rsid w:val="006B0FDE"/>
    <w:rsid w:val="006B1214"/>
    <w:rsid w:val="006B2C6A"/>
    <w:rsid w:val="006B30AD"/>
    <w:rsid w:val="006B5129"/>
    <w:rsid w:val="006B7288"/>
    <w:rsid w:val="006C0761"/>
    <w:rsid w:val="006C1B55"/>
    <w:rsid w:val="006C1E37"/>
    <w:rsid w:val="006C30E5"/>
    <w:rsid w:val="006C3915"/>
    <w:rsid w:val="006C3A57"/>
    <w:rsid w:val="006C5F02"/>
    <w:rsid w:val="006C66F5"/>
    <w:rsid w:val="006C695B"/>
    <w:rsid w:val="006C6C4F"/>
    <w:rsid w:val="006C6CA4"/>
    <w:rsid w:val="006C7C1C"/>
    <w:rsid w:val="006D02EA"/>
    <w:rsid w:val="006D0830"/>
    <w:rsid w:val="006D1F1B"/>
    <w:rsid w:val="006D1F82"/>
    <w:rsid w:val="006D3315"/>
    <w:rsid w:val="006D3D5E"/>
    <w:rsid w:val="006D408E"/>
    <w:rsid w:val="006D4DDF"/>
    <w:rsid w:val="006D62B3"/>
    <w:rsid w:val="006D7BFD"/>
    <w:rsid w:val="006E0750"/>
    <w:rsid w:val="006E09D9"/>
    <w:rsid w:val="006E189B"/>
    <w:rsid w:val="006E1AB7"/>
    <w:rsid w:val="006E1B69"/>
    <w:rsid w:val="006E356E"/>
    <w:rsid w:val="006E3CC9"/>
    <w:rsid w:val="006E432A"/>
    <w:rsid w:val="006E49D7"/>
    <w:rsid w:val="006E75D9"/>
    <w:rsid w:val="006F0717"/>
    <w:rsid w:val="006F1016"/>
    <w:rsid w:val="006F1664"/>
    <w:rsid w:val="006F241A"/>
    <w:rsid w:val="006F2E65"/>
    <w:rsid w:val="006F313A"/>
    <w:rsid w:val="006F3A87"/>
    <w:rsid w:val="006F447A"/>
    <w:rsid w:val="006F4F2B"/>
    <w:rsid w:val="006F565C"/>
    <w:rsid w:val="006F608F"/>
    <w:rsid w:val="006F79C9"/>
    <w:rsid w:val="006F79EF"/>
    <w:rsid w:val="006F7A35"/>
    <w:rsid w:val="006F7AE3"/>
    <w:rsid w:val="00700F71"/>
    <w:rsid w:val="0070107E"/>
    <w:rsid w:val="00701882"/>
    <w:rsid w:val="00701FD2"/>
    <w:rsid w:val="00702A8A"/>
    <w:rsid w:val="00704B26"/>
    <w:rsid w:val="0070548E"/>
    <w:rsid w:val="00705A42"/>
    <w:rsid w:val="00706F8E"/>
    <w:rsid w:val="00706FFE"/>
    <w:rsid w:val="007104A2"/>
    <w:rsid w:val="00711303"/>
    <w:rsid w:val="007118DB"/>
    <w:rsid w:val="007122BE"/>
    <w:rsid w:val="0071232B"/>
    <w:rsid w:val="00712596"/>
    <w:rsid w:val="0071309D"/>
    <w:rsid w:val="007138DF"/>
    <w:rsid w:val="0071394D"/>
    <w:rsid w:val="00713EEB"/>
    <w:rsid w:val="00714601"/>
    <w:rsid w:val="00716326"/>
    <w:rsid w:val="007168CC"/>
    <w:rsid w:val="0072033F"/>
    <w:rsid w:val="00721E73"/>
    <w:rsid w:val="007227F4"/>
    <w:rsid w:val="00722A58"/>
    <w:rsid w:val="00722D25"/>
    <w:rsid w:val="007232F5"/>
    <w:rsid w:val="007237A4"/>
    <w:rsid w:val="00724048"/>
    <w:rsid w:val="007256D1"/>
    <w:rsid w:val="00727472"/>
    <w:rsid w:val="00727B5F"/>
    <w:rsid w:val="00730ED9"/>
    <w:rsid w:val="00732464"/>
    <w:rsid w:val="00733431"/>
    <w:rsid w:val="00733472"/>
    <w:rsid w:val="00733E3D"/>
    <w:rsid w:val="00735A8A"/>
    <w:rsid w:val="00735D67"/>
    <w:rsid w:val="00736F7C"/>
    <w:rsid w:val="0073700F"/>
    <w:rsid w:val="00737B45"/>
    <w:rsid w:val="00737F3D"/>
    <w:rsid w:val="007401DA"/>
    <w:rsid w:val="00740959"/>
    <w:rsid w:val="00740D8C"/>
    <w:rsid w:val="00740F01"/>
    <w:rsid w:val="00741134"/>
    <w:rsid w:val="00741699"/>
    <w:rsid w:val="00741D63"/>
    <w:rsid w:val="007428B6"/>
    <w:rsid w:val="00743A04"/>
    <w:rsid w:val="0074405B"/>
    <w:rsid w:val="00744877"/>
    <w:rsid w:val="00745403"/>
    <w:rsid w:val="007461DE"/>
    <w:rsid w:val="007475E2"/>
    <w:rsid w:val="00747C88"/>
    <w:rsid w:val="00747EFE"/>
    <w:rsid w:val="007506AD"/>
    <w:rsid w:val="00751846"/>
    <w:rsid w:val="007521F7"/>
    <w:rsid w:val="0075235F"/>
    <w:rsid w:val="0075377E"/>
    <w:rsid w:val="00753A8A"/>
    <w:rsid w:val="00754834"/>
    <w:rsid w:val="00754D41"/>
    <w:rsid w:val="007550F0"/>
    <w:rsid w:val="00755665"/>
    <w:rsid w:val="007568E3"/>
    <w:rsid w:val="007569BB"/>
    <w:rsid w:val="007608E2"/>
    <w:rsid w:val="00760CB7"/>
    <w:rsid w:val="00760E69"/>
    <w:rsid w:val="00761245"/>
    <w:rsid w:val="007612A1"/>
    <w:rsid w:val="00761E03"/>
    <w:rsid w:val="007620DB"/>
    <w:rsid w:val="00762AC4"/>
    <w:rsid w:val="007643EC"/>
    <w:rsid w:val="007649BC"/>
    <w:rsid w:val="00764B7C"/>
    <w:rsid w:val="00765318"/>
    <w:rsid w:val="0076539C"/>
    <w:rsid w:val="00765FC1"/>
    <w:rsid w:val="00766085"/>
    <w:rsid w:val="007666C7"/>
    <w:rsid w:val="0076768D"/>
    <w:rsid w:val="00767B22"/>
    <w:rsid w:val="00770066"/>
    <w:rsid w:val="00770AFC"/>
    <w:rsid w:val="00771343"/>
    <w:rsid w:val="007721FA"/>
    <w:rsid w:val="0077321D"/>
    <w:rsid w:val="007734BC"/>
    <w:rsid w:val="00773CD1"/>
    <w:rsid w:val="007740F1"/>
    <w:rsid w:val="00774B26"/>
    <w:rsid w:val="00776492"/>
    <w:rsid w:val="007768EB"/>
    <w:rsid w:val="00777C6A"/>
    <w:rsid w:val="00777D94"/>
    <w:rsid w:val="00777DCE"/>
    <w:rsid w:val="0078034C"/>
    <w:rsid w:val="00780E54"/>
    <w:rsid w:val="00781E17"/>
    <w:rsid w:val="007824E3"/>
    <w:rsid w:val="00782F59"/>
    <w:rsid w:val="00783674"/>
    <w:rsid w:val="00784436"/>
    <w:rsid w:val="007846CF"/>
    <w:rsid w:val="00784813"/>
    <w:rsid w:val="00784A23"/>
    <w:rsid w:val="00784F1C"/>
    <w:rsid w:val="0078524C"/>
    <w:rsid w:val="007866C5"/>
    <w:rsid w:val="007872CC"/>
    <w:rsid w:val="0078731B"/>
    <w:rsid w:val="007901F1"/>
    <w:rsid w:val="00790633"/>
    <w:rsid w:val="00790A12"/>
    <w:rsid w:val="0079105C"/>
    <w:rsid w:val="0079270C"/>
    <w:rsid w:val="007932DC"/>
    <w:rsid w:val="00793B5C"/>
    <w:rsid w:val="00793FBE"/>
    <w:rsid w:val="00795775"/>
    <w:rsid w:val="0079643B"/>
    <w:rsid w:val="00796F34"/>
    <w:rsid w:val="007A076E"/>
    <w:rsid w:val="007A07C9"/>
    <w:rsid w:val="007A0989"/>
    <w:rsid w:val="007A0C46"/>
    <w:rsid w:val="007A1178"/>
    <w:rsid w:val="007A2940"/>
    <w:rsid w:val="007A2FC6"/>
    <w:rsid w:val="007A3A59"/>
    <w:rsid w:val="007A4DD0"/>
    <w:rsid w:val="007A72C6"/>
    <w:rsid w:val="007A7496"/>
    <w:rsid w:val="007A7D79"/>
    <w:rsid w:val="007B02F3"/>
    <w:rsid w:val="007B058C"/>
    <w:rsid w:val="007B0747"/>
    <w:rsid w:val="007B08B2"/>
    <w:rsid w:val="007B1C47"/>
    <w:rsid w:val="007B218D"/>
    <w:rsid w:val="007B288C"/>
    <w:rsid w:val="007B38AE"/>
    <w:rsid w:val="007B3FDC"/>
    <w:rsid w:val="007B45C5"/>
    <w:rsid w:val="007B543E"/>
    <w:rsid w:val="007B571D"/>
    <w:rsid w:val="007B59B1"/>
    <w:rsid w:val="007B6681"/>
    <w:rsid w:val="007B68F8"/>
    <w:rsid w:val="007B71B0"/>
    <w:rsid w:val="007B74B2"/>
    <w:rsid w:val="007C110A"/>
    <w:rsid w:val="007C1576"/>
    <w:rsid w:val="007C18E8"/>
    <w:rsid w:val="007C20E1"/>
    <w:rsid w:val="007C2244"/>
    <w:rsid w:val="007C24D8"/>
    <w:rsid w:val="007C40D4"/>
    <w:rsid w:val="007C4B29"/>
    <w:rsid w:val="007C6164"/>
    <w:rsid w:val="007C7B58"/>
    <w:rsid w:val="007D0417"/>
    <w:rsid w:val="007D20A6"/>
    <w:rsid w:val="007D294A"/>
    <w:rsid w:val="007D3021"/>
    <w:rsid w:val="007D4CD5"/>
    <w:rsid w:val="007D58DE"/>
    <w:rsid w:val="007D5D84"/>
    <w:rsid w:val="007E0D2D"/>
    <w:rsid w:val="007E18C8"/>
    <w:rsid w:val="007E1D9C"/>
    <w:rsid w:val="007E1E02"/>
    <w:rsid w:val="007E3417"/>
    <w:rsid w:val="007E37D4"/>
    <w:rsid w:val="007E4968"/>
    <w:rsid w:val="007E561D"/>
    <w:rsid w:val="007E5634"/>
    <w:rsid w:val="007E61EC"/>
    <w:rsid w:val="007E67AF"/>
    <w:rsid w:val="007F01F8"/>
    <w:rsid w:val="007F2204"/>
    <w:rsid w:val="007F26D8"/>
    <w:rsid w:val="007F5B48"/>
    <w:rsid w:val="007F6B59"/>
    <w:rsid w:val="007F70A0"/>
    <w:rsid w:val="007F72A0"/>
    <w:rsid w:val="00800C3E"/>
    <w:rsid w:val="00800E21"/>
    <w:rsid w:val="00801155"/>
    <w:rsid w:val="00801188"/>
    <w:rsid w:val="00801EC6"/>
    <w:rsid w:val="0080202E"/>
    <w:rsid w:val="00802239"/>
    <w:rsid w:val="00802476"/>
    <w:rsid w:val="00802A69"/>
    <w:rsid w:val="00802B7F"/>
    <w:rsid w:val="00803C27"/>
    <w:rsid w:val="00803EF1"/>
    <w:rsid w:val="00804244"/>
    <w:rsid w:val="00804457"/>
    <w:rsid w:val="00807764"/>
    <w:rsid w:val="00807D2C"/>
    <w:rsid w:val="008102A4"/>
    <w:rsid w:val="0081081D"/>
    <w:rsid w:val="00810E6E"/>
    <w:rsid w:val="00814049"/>
    <w:rsid w:val="00814ABA"/>
    <w:rsid w:val="00815B73"/>
    <w:rsid w:val="00816D75"/>
    <w:rsid w:val="008174E4"/>
    <w:rsid w:val="00817B9C"/>
    <w:rsid w:val="00820056"/>
    <w:rsid w:val="00820379"/>
    <w:rsid w:val="00820520"/>
    <w:rsid w:val="00822F29"/>
    <w:rsid w:val="0082380E"/>
    <w:rsid w:val="00823D0F"/>
    <w:rsid w:val="00823E2E"/>
    <w:rsid w:val="00824213"/>
    <w:rsid w:val="00825B31"/>
    <w:rsid w:val="00825D05"/>
    <w:rsid w:val="00826375"/>
    <w:rsid w:val="008264B6"/>
    <w:rsid w:val="0082676F"/>
    <w:rsid w:val="008274EA"/>
    <w:rsid w:val="00830608"/>
    <w:rsid w:val="008307E7"/>
    <w:rsid w:val="00831F0E"/>
    <w:rsid w:val="00832EF4"/>
    <w:rsid w:val="0083332F"/>
    <w:rsid w:val="00835733"/>
    <w:rsid w:val="00836482"/>
    <w:rsid w:val="00837D9D"/>
    <w:rsid w:val="0084040F"/>
    <w:rsid w:val="00841569"/>
    <w:rsid w:val="00841F48"/>
    <w:rsid w:val="00842207"/>
    <w:rsid w:val="00843BDE"/>
    <w:rsid w:val="00843D56"/>
    <w:rsid w:val="008442D4"/>
    <w:rsid w:val="00844FDE"/>
    <w:rsid w:val="008457D4"/>
    <w:rsid w:val="00845EDD"/>
    <w:rsid w:val="0084645C"/>
    <w:rsid w:val="00847359"/>
    <w:rsid w:val="008474B0"/>
    <w:rsid w:val="008512C5"/>
    <w:rsid w:val="008512D2"/>
    <w:rsid w:val="0085150D"/>
    <w:rsid w:val="008522BE"/>
    <w:rsid w:val="00852A79"/>
    <w:rsid w:val="00852ED9"/>
    <w:rsid w:val="00855442"/>
    <w:rsid w:val="0085581B"/>
    <w:rsid w:val="0085671D"/>
    <w:rsid w:val="00856A84"/>
    <w:rsid w:val="00857E0D"/>
    <w:rsid w:val="00860191"/>
    <w:rsid w:val="008604B9"/>
    <w:rsid w:val="00860EC6"/>
    <w:rsid w:val="00860F74"/>
    <w:rsid w:val="0086196F"/>
    <w:rsid w:val="00861AC3"/>
    <w:rsid w:val="00861F1B"/>
    <w:rsid w:val="0086266D"/>
    <w:rsid w:val="0086286B"/>
    <w:rsid w:val="008635C3"/>
    <w:rsid w:val="00863BA1"/>
    <w:rsid w:val="00863BDB"/>
    <w:rsid w:val="00864161"/>
    <w:rsid w:val="00864F94"/>
    <w:rsid w:val="00865F05"/>
    <w:rsid w:val="008660C2"/>
    <w:rsid w:val="008663A4"/>
    <w:rsid w:val="00866A9C"/>
    <w:rsid w:val="00867360"/>
    <w:rsid w:val="00867627"/>
    <w:rsid w:val="00867C5D"/>
    <w:rsid w:val="008701B3"/>
    <w:rsid w:val="0087054C"/>
    <w:rsid w:val="008721D6"/>
    <w:rsid w:val="00872D72"/>
    <w:rsid w:val="00873045"/>
    <w:rsid w:val="008733D1"/>
    <w:rsid w:val="00874D42"/>
    <w:rsid w:val="008820F4"/>
    <w:rsid w:val="008832BC"/>
    <w:rsid w:val="0088571F"/>
    <w:rsid w:val="00885B3F"/>
    <w:rsid w:val="00885D69"/>
    <w:rsid w:val="0088649B"/>
    <w:rsid w:val="00886736"/>
    <w:rsid w:val="00886BB1"/>
    <w:rsid w:val="008878BE"/>
    <w:rsid w:val="00887E04"/>
    <w:rsid w:val="0089256D"/>
    <w:rsid w:val="00892BAD"/>
    <w:rsid w:val="00894D61"/>
    <w:rsid w:val="0089790B"/>
    <w:rsid w:val="008A0AA0"/>
    <w:rsid w:val="008A1FAF"/>
    <w:rsid w:val="008A2C09"/>
    <w:rsid w:val="008A321C"/>
    <w:rsid w:val="008A3EAC"/>
    <w:rsid w:val="008A43A3"/>
    <w:rsid w:val="008A4757"/>
    <w:rsid w:val="008A4994"/>
    <w:rsid w:val="008A4CF5"/>
    <w:rsid w:val="008A4D1C"/>
    <w:rsid w:val="008A4E34"/>
    <w:rsid w:val="008A5119"/>
    <w:rsid w:val="008A5519"/>
    <w:rsid w:val="008A5AA2"/>
    <w:rsid w:val="008A5ABA"/>
    <w:rsid w:val="008B10C8"/>
    <w:rsid w:val="008B13D6"/>
    <w:rsid w:val="008B1ACD"/>
    <w:rsid w:val="008B2711"/>
    <w:rsid w:val="008B396B"/>
    <w:rsid w:val="008B3984"/>
    <w:rsid w:val="008B536E"/>
    <w:rsid w:val="008B5B50"/>
    <w:rsid w:val="008B6218"/>
    <w:rsid w:val="008B7ECF"/>
    <w:rsid w:val="008C0592"/>
    <w:rsid w:val="008C09FD"/>
    <w:rsid w:val="008C0D2C"/>
    <w:rsid w:val="008C0FBA"/>
    <w:rsid w:val="008C1013"/>
    <w:rsid w:val="008C192E"/>
    <w:rsid w:val="008C1B82"/>
    <w:rsid w:val="008C2640"/>
    <w:rsid w:val="008C2EFC"/>
    <w:rsid w:val="008C35F9"/>
    <w:rsid w:val="008C4B45"/>
    <w:rsid w:val="008C4E50"/>
    <w:rsid w:val="008C5E37"/>
    <w:rsid w:val="008D0508"/>
    <w:rsid w:val="008D06DC"/>
    <w:rsid w:val="008D06DD"/>
    <w:rsid w:val="008D10FE"/>
    <w:rsid w:val="008D1C31"/>
    <w:rsid w:val="008D248E"/>
    <w:rsid w:val="008D272F"/>
    <w:rsid w:val="008D2889"/>
    <w:rsid w:val="008D4438"/>
    <w:rsid w:val="008D4E34"/>
    <w:rsid w:val="008D5450"/>
    <w:rsid w:val="008D6A24"/>
    <w:rsid w:val="008D6EB3"/>
    <w:rsid w:val="008D6F22"/>
    <w:rsid w:val="008D7B59"/>
    <w:rsid w:val="008E0454"/>
    <w:rsid w:val="008E04AE"/>
    <w:rsid w:val="008E104A"/>
    <w:rsid w:val="008E3F3E"/>
    <w:rsid w:val="008E4CED"/>
    <w:rsid w:val="008E4E2F"/>
    <w:rsid w:val="008E4E4E"/>
    <w:rsid w:val="008E5CFF"/>
    <w:rsid w:val="008E6536"/>
    <w:rsid w:val="008E6852"/>
    <w:rsid w:val="008E6D38"/>
    <w:rsid w:val="008E7343"/>
    <w:rsid w:val="008E7BA9"/>
    <w:rsid w:val="008F0160"/>
    <w:rsid w:val="008F084C"/>
    <w:rsid w:val="008F0A36"/>
    <w:rsid w:val="008F1618"/>
    <w:rsid w:val="008F1C7C"/>
    <w:rsid w:val="008F246B"/>
    <w:rsid w:val="008F2A1E"/>
    <w:rsid w:val="008F2A6B"/>
    <w:rsid w:val="008F3F67"/>
    <w:rsid w:val="008F42CD"/>
    <w:rsid w:val="008F4C7D"/>
    <w:rsid w:val="008F5095"/>
    <w:rsid w:val="008F522F"/>
    <w:rsid w:val="008F6DCF"/>
    <w:rsid w:val="008F7151"/>
    <w:rsid w:val="008F73C8"/>
    <w:rsid w:val="008F7BDD"/>
    <w:rsid w:val="0090021D"/>
    <w:rsid w:val="0090068D"/>
    <w:rsid w:val="0090098E"/>
    <w:rsid w:val="0090144C"/>
    <w:rsid w:val="00902BB6"/>
    <w:rsid w:val="00903332"/>
    <w:rsid w:val="009048B0"/>
    <w:rsid w:val="00906093"/>
    <w:rsid w:val="00906712"/>
    <w:rsid w:val="009104CF"/>
    <w:rsid w:val="00910E77"/>
    <w:rsid w:val="0091164B"/>
    <w:rsid w:val="00911841"/>
    <w:rsid w:val="00912667"/>
    <w:rsid w:val="00912AE9"/>
    <w:rsid w:val="009132A7"/>
    <w:rsid w:val="00913471"/>
    <w:rsid w:val="00913D03"/>
    <w:rsid w:val="00914909"/>
    <w:rsid w:val="00914BB0"/>
    <w:rsid w:val="00915221"/>
    <w:rsid w:val="0092004E"/>
    <w:rsid w:val="00920702"/>
    <w:rsid w:val="00920CCB"/>
    <w:rsid w:val="00920FCC"/>
    <w:rsid w:val="00921C7C"/>
    <w:rsid w:val="009228C8"/>
    <w:rsid w:val="009229E1"/>
    <w:rsid w:val="00923140"/>
    <w:rsid w:val="00923A46"/>
    <w:rsid w:val="00923DDF"/>
    <w:rsid w:val="009247F2"/>
    <w:rsid w:val="00924985"/>
    <w:rsid w:val="00924E69"/>
    <w:rsid w:val="009262FB"/>
    <w:rsid w:val="00926EE4"/>
    <w:rsid w:val="00926FDF"/>
    <w:rsid w:val="00927258"/>
    <w:rsid w:val="0092787C"/>
    <w:rsid w:val="00927912"/>
    <w:rsid w:val="00930A77"/>
    <w:rsid w:val="00931C3C"/>
    <w:rsid w:val="00931D2D"/>
    <w:rsid w:val="0093224F"/>
    <w:rsid w:val="00932AB8"/>
    <w:rsid w:val="00932B05"/>
    <w:rsid w:val="00932B15"/>
    <w:rsid w:val="00933705"/>
    <w:rsid w:val="00933CCD"/>
    <w:rsid w:val="00933DA9"/>
    <w:rsid w:val="00933FE2"/>
    <w:rsid w:val="00935710"/>
    <w:rsid w:val="00935860"/>
    <w:rsid w:val="00935E99"/>
    <w:rsid w:val="00937387"/>
    <w:rsid w:val="0093758E"/>
    <w:rsid w:val="009403AA"/>
    <w:rsid w:val="009403CE"/>
    <w:rsid w:val="00940B66"/>
    <w:rsid w:val="009424FA"/>
    <w:rsid w:val="00942B73"/>
    <w:rsid w:val="00943A5A"/>
    <w:rsid w:val="00943C56"/>
    <w:rsid w:val="00944DA6"/>
    <w:rsid w:val="00945C06"/>
    <w:rsid w:val="0094650D"/>
    <w:rsid w:val="00946602"/>
    <w:rsid w:val="00946EEC"/>
    <w:rsid w:val="00946FF1"/>
    <w:rsid w:val="009470C1"/>
    <w:rsid w:val="00947906"/>
    <w:rsid w:val="00947B49"/>
    <w:rsid w:val="009500CA"/>
    <w:rsid w:val="009518BC"/>
    <w:rsid w:val="00951BA9"/>
    <w:rsid w:val="00951D0E"/>
    <w:rsid w:val="0095359E"/>
    <w:rsid w:val="00954D48"/>
    <w:rsid w:val="00955318"/>
    <w:rsid w:val="009553AD"/>
    <w:rsid w:val="009559CC"/>
    <w:rsid w:val="00955CF8"/>
    <w:rsid w:val="009560D2"/>
    <w:rsid w:val="00960DF7"/>
    <w:rsid w:val="00961115"/>
    <w:rsid w:val="00961C98"/>
    <w:rsid w:val="00961E75"/>
    <w:rsid w:val="009624E2"/>
    <w:rsid w:val="00962A9C"/>
    <w:rsid w:val="00963306"/>
    <w:rsid w:val="00963E15"/>
    <w:rsid w:val="0096434A"/>
    <w:rsid w:val="00964ED6"/>
    <w:rsid w:val="00964F59"/>
    <w:rsid w:val="00966914"/>
    <w:rsid w:val="009676FE"/>
    <w:rsid w:val="009679F9"/>
    <w:rsid w:val="00970121"/>
    <w:rsid w:val="0097060F"/>
    <w:rsid w:val="00970C6E"/>
    <w:rsid w:val="009718D0"/>
    <w:rsid w:val="00972232"/>
    <w:rsid w:val="00972589"/>
    <w:rsid w:val="009729F7"/>
    <w:rsid w:val="00972FCC"/>
    <w:rsid w:val="00973410"/>
    <w:rsid w:val="00973953"/>
    <w:rsid w:val="00975748"/>
    <w:rsid w:val="0097752C"/>
    <w:rsid w:val="009800B0"/>
    <w:rsid w:val="009806F2"/>
    <w:rsid w:val="00980B96"/>
    <w:rsid w:val="00980BBD"/>
    <w:rsid w:val="00981416"/>
    <w:rsid w:val="009814A0"/>
    <w:rsid w:val="009823E3"/>
    <w:rsid w:val="00982D5C"/>
    <w:rsid w:val="00983F70"/>
    <w:rsid w:val="00983FC4"/>
    <w:rsid w:val="00986D57"/>
    <w:rsid w:val="00990724"/>
    <w:rsid w:val="00991594"/>
    <w:rsid w:val="00991BF1"/>
    <w:rsid w:val="00992403"/>
    <w:rsid w:val="00992E81"/>
    <w:rsid w:val="009934ED"/>
    <w:rsid w:val="009937BD"/>
    <w:rsid w:val="00993AF9"/>
    <w:rsid w:val="009945AC"/>
    <w:rsid w:val="0099691E"/>
    <w:rsid w:val="00996922"/>
    <w:rsid w:val="009A0409"/>
    <w:rsid w:val="009A0811"/>
    <w:rsid w:val="009A0F6A"/>
    <w:rsid w:val="009A17C5"/>
    <w:rsid w:val="009A2B4E"/>
    <w:rsid w:val="009A2C1B"/>
    <w:rsid w:val="009A3D69"/>
    <w:rsid w:val="009A3F99"/>
    <w:rsid w:val="009A3F9F"/>
    <w:rsid w:val="009A40C5"/>
    <w:rsid w:val="009A49A1"/>
    <w:rsid w:val="009A4CB4"/>
    <w:rsid w:val="009A534E"/>
    <w:rsid w:val="009A6876"/>
    <w:rsid w:val="009A6D8B"/>
    <w:rsid w:val="009A7CEA"/>
    <w:rsid w:val="009B0025"/>
    <w:rsid w:val="009B109C"/>
    <w:rsid w:val="009B122A"/>
    <w:rsid w:val="009B2248"/>
    <w:rsid w:val="009B289A"/>
    <w:rsid w:val="009B3339"/>
    <w:rsid w:val="009B34BF"/>
    <w:rsid w:val="009B34C0"/>
    <w:rsid w:val="009B50EC"/>
    <w:rsid w:val="009B58FC"/>
    <w:rsid w:val="009B5F37"/>
    <w:rsid w:val="009B6523"/>
    <w:rsid w:val="009B68A0"/>
    <w:rsid w:val="009B7353"/>
    <w:rsid w:val="009B75C3"/>
    <w:rsid w:val="009C0FF7"/>
    <w:rsid w:val="009C10B7"/>
    <w:rsid w:val="009C1D64"/>
    <w:rsid w:val="009C2CE0"/>
    <w:rsid w:val="009C3A5F"/>
    <w:rsid w:val="009C3ECB"/>
    <w:rsid w:val="009C4246"/>
    <w:rsid w:val="009C4827"/>
    <w:rsid w:val="009C491B"/>
    <w:rsid w:val="009C4A91"/>
    <w:rsid w:val="009C5B80"/>
    <w:rsid w:val="009C5C97"/>
    <w:rsid w:val="009C64B2"/>
    <w:rsid w:val="009C64F6"/>
    <w:rsid w:val="009C66A5"/>
    <w:rsid w:val="009C6D7A"/>
    <w:rsid w:val="009C7D49"/>
    <w:rsid w:val="009D0324"/>
    <w:rsid w:val="009D0991"/>
    <w:rsid w:val="009D2225"/>
    <w:rsid w:val="009D2A81"/>
    <w:rsid w:val="009D2D33"/>
    <w:rsid w:val="009D589C"/>
    <w:rsid w:val="009D62CB"/>
    <w:rsid w:val="009D742B"/>
    <w:rsid w:val="009D7566"/>
    <w:rsid w:val="009E02DD"/>
    <w:rsid w:val="009E0E0C"/>
    <w:rsid w:val="009E13AA"/>
    <w:rsid w:val="009E2B0A"/>
    <w:rsid w:val="009E3008"/>
    <w:rsid w:val="009E365D"/>
    <w:rsid w:val="009E3DF1"/>
    <w:rsid w:val="009E604C"/>
    <w:rsid w:val="009E619B"/>
    <w:rsid w:val="009E6891"/>
    <w:rsid w:val="009E6AA7"/>
    <w:rsid w:val="009E6F6B"/>
    <w:rsid w:val="009E71DD"/>
    <w:rsid w:val="009F0A2A"/>
    <w:rsid w:val="009F2E5A"/>
    <w:rsid w:val="009F30C8"/>
    <w:rsid w:val="009F3639"/>
    <w:rsid w:val="009F3847"/>
    <w:rsid w:val="009F3C37"/>
    <w:rsid w:val="009F4ACA"/>
    <w:rsid w:val="009F4AF4"/>
    <w:rsid w:val="009F61DC"/>
    <w:rsid w:val="009F7AD7"/>
    <w:rsid w:val="009F7F3B"/>
    <w:rsid w:val="00A006E9"/>
    <w:rsid w:val="00A0087E"/>
    <w:rsid w:val="00A0167C"/>
    <w:rsid w:val="00A0203B"/>
    <w:rsid w:val="00A026B2"/>
    <w:rsid w:val="00A0407A"/>
    <w:rsid w:val="00A04709"/>
    <w:rsid w:val="00A05365"/>
    <w:rsid w:val="00A05444"/>
    <w:rsid w:val="00A055D3"/>
    <w:rsid w:val="00A057B3"/>
    <w:rsid w:val="00A05BB4"/>
    <w:rsid w:val="00A065F2"/>
    <w:rsid w:val="00A07F3E"/>
    <w:rsid w:val="00A11D0D"/>
    <w:rsid w:val="00A12645"/>
    <w:rsid w:val="00A12B81"/>
    <w:rsid w:val="00A12E8D"/>
    <w:rsid w:val="00A13222"/>
    <w:rsid w:val="00A14477"/>
    <w:rsid w:val="00A150CE"/>
    <w:rsid w:val="00A15E14"/>
    <w:rsid w:val="00A15E34"/>
    <w:rsid w:val="00A161A0"/>
    <w:rsid w:val="00A161A7"/>
    <w:rsid w:val="00A16768"/>
    <w:rsid w:val="00A2079B"/>
    <w:rsid w:val="00A20D2C"/>
    <w:rsid w:val="00A2145B"/>
    <w:rsid w:val="00A2182D"/>
    <w:rsid w:val="00A21E05"/>
    <w:rsid w:val="00A21FBC"/>
    <w:rsid w:val="00A22EE6"/>
    <w:rsid w:val="00A24C44"/>
    <w:rsid w:val="00A26F3E"/>
    <w:rsid w:val="00A27B8A"/>
    <w:rsid w:val="00A300D2"/>
    <w:rsid w:val="00A30690"/>
    <w:rsid w:val="00A30D16"/>
    <w:rsid w:val="00A324C1"/>
    <w:rsid w:val="00A356AF"/>
    <w:rsid w:val="00A35AA9"/>
    <w:rsid w:val="00A35D72"/>
    <w:rsid w:val="00A35F9B"/>
    <w:rsid w:val="00A362BC"/>
    <w:rsid w:val="00A362EC"/>
    <w:rsid w:val="00A4007A"/>
    <w:rsid w:val="00A4075D"/>
    <w:rsid w:val="00A40C09"/>
    <w:rsid w:val="00A40FC1"/>
    <w:rsid w:val="00A41A10"/>
    <w:rsid w:val="00A41B21"/>
    <w:rsid w:val="00A42CC2"/>
    <w:rsid w:val="00A42CC6"/>
    <w:rsid w:val="00A43B0A"/>
    <w:rsid w:val="00A45520"/>
    <w:rsid w:val="00A45F5D"/>
    <w:rsid w:val="00A4640F"/>
    <w:rsid w:val="00A4674C"/>
    <w:rsid w:val="00A47C41"/>
    <w:rsid w:val="00A50831"/>
    <w:rsid w:val="00A508A6"/>
    <w:rsid w:val="00A515A9"/>
    <w:rsid w:val="00A51BC3"/>
    <w:rsid w:val="00A51F43"/>
    <w:rsid w:val="00A5243E"/>
    <w:rsid w:val="00A52E15"/>
    <w:rsid w:val="00A53A5D"/>
    <w:rsid w:val="00A53AAC"/>
    <w:rsid w:val="00A55994"/>
    <w:rsid w:val="00A55C6F"/>
    <w:rsid w:val="00A55CB8"/>
    <w:rsid w:val="00A57999"/>
    <w:rsid w:val="00A607D4"/>
    <w:rsid w:val="00A612B9"/>
    <w:rsid w:val="00A613C8"/>
    <w:rsid w:val="00A62098"/>
    <w:rsid w:val="00A63BD1"/>
    <w:rsid w:val="00A6410B"/>
    <w:rsid w:val="00A66509"/>
    <w:rsid w:val="00A67115"/>
    <w:rsid w:val="00A67A7F"/>
    <w:rsid w:val="00A70544"/>
    <w:rsid w:val="00A708BD"/>
    <w:rsid w:val="00A71675"/>
    <w:rsid w:val="00A728FD"/>
    <w:rsid w:val="00A7374E"/>
    <w:rsid w:val="00A73EBA"/>
    <w:rsid w:val="00A74957"/>
    <w:rsid w:val="00A74B63"/>
    <w:rsid w:val="00A7522F"/>
    <w:rsid w:val="00A77661"/>
    <w:rsid w:val="00A81607"/>
    <w:rsid w:val="00A81A3F"/>
    <w:rsid w:val="00A82300"/>
    <w:rsid w:val="00A82B1B"/>
    <w:rsid w:val="00A831A2"/>
    <w:rsid w:val="00A8409C"/>
    <w:rsid w:val="00A841D1"/>
    <w:rsid w:val="00A85153"/>
    <w:rsid w:val="00A85DDD"/>
    <w:rsid w:val="00A85F44"/>
    <w:rsid w:val="00A86D78"/>
    <w:rsid w:val="00A924A6"/>
    <w:rsid w:val="00A93487"/>
    <w:rsid w:val="00A935EC"/>
    <w:rsid w:val="00A93800"/>
    <w:rsid w:val="00A93A12"/>
    <w:rsid w:val="00A93EA3"/>
    <w:rsid w:val="00A949EC"/>
    <w:rsid w:val="00A94F18"/>
    <w:rsid w:val="00A95261"/>
    <w:rsid w:val="00A95F15"/>
    <w:rsid w:val="00A96748"/>
    <w:rsid w:val="00A96B8E"/>
    <w:rsid w:val="00A973CD"/>
    <w:rsid w:val="00A976B9"/>
    <w:rsid w:val="00AA0602"/>
    <w:rsid w:val="00AA0663"/>
    <w:rsid w:val="00AA0E6B"/>
    <w:rsid w:val="00AA12D4"/>
    <w:rsid w:val="00AA1D27"/>
    <w:rsid w:val="00AA210B"/>
    <w:rsid w:val="00AA2183"/>
    <w:rsid w:val="00AA221C"/>
    <w:rsid w:val="00AA284B"/>
    <w:rsid w:val="00AA2E9D"/>
    <w:rsid w:val="00AA2FC2"/>
    <w:rsid w:val="00AA32C1"/>
    <w:rsid w:val="00AA39B1"/>
    <w:rsid w:val="00AA3CA7"/>
    <w:rsid w:val="00AA4031"/>
    <w:rsid w:val="00AA4206"/>
    <w:rsid w:val="00AA48EB"/>
    <w:rsid w:val="00AA5587"/>
    <w:rsid w:val="00AA5E21"/>
    <w:rsid w:val="00AA6EF1"/>
    <w:rsid w:val="00AA7553"/>
    <w:rsid w:val="00AB17F9"/>
    <w:rsid w:val="00AB22C1"/>
    <w:rsid w:val="00AB2441"/>
    <w:rsid w:val="00AB4D56"/>
    <w:rsid w:val="00AB4E21"/>
    <w:rsid w:val="00AB5874"/>
    <w:rsid w:val="00AB608E"/>
    <w:rsid w:val="00AB6378"/>
    <w:rsid w:val="00AB687D"/>
    <w:rsid w:val="00AB6B05"/>
    <w:rsid w:val="00AB705E"/>
    <w:rsid w:val="00AB7689"/>
    <w:rsid w:val="00AB7FB8"/>
    <w:rsid w:val="00AC1F9B"/>
    <w:rsid w:val="00AC23CC"/>
    <w:rsid w:val="00AC2D98"/>
    <w:rsid w:val="00AC32DC"/>
    <w:rsid w:val="00AC3474"/>
    <w:rsid w:val="00AC37A3"/>
    <w:rsid w:val="00AC4FB9"/>
    <w:rsid w:val="00AC56DE"/>
    <w:rsid w:val="00AC644D"/>
    <w:rsid w:val="00AC7530"/>
    <w:rsid w:val="00AD1072"/>
    <w:rsid w:val="00AD129A"/>
    <w:rsid w:val="00AD225D"/>
    <w:rsid w:val="00AD3374"/>
    <w:rsid w:val="00AD3523"/>
    <w:rsid w:val="00AD3E67"/>
    <w:rsid w:val="00AD4974"/>
    <w:rsid w:val="00AD4A15"/>
    <w:rsid w:val="00AD6076"/>
    <w:rsid w:val="00AD670E"/>
    <w:rsid w:val="00AD672B"/>
    <w:rsid w:val="00AD6FD1"/>
    <w:rsid w:val="00AD767B"/>
    <w:rsid w:val="00AD769E"/>
    <w:rsid w:val="00AD7D45"/>
    <w:rsid w:val="00AE0D8D"/>
    <w:rsid w:val="00AE0E7E"/>
    <w:rsid w:val="00AE1CED"/>
    <w:rsid w:val="00AE22C6"/>
    <w:rsid w:val="00AE360B"/>
    <w:rsid w:val="00AE3E58"/>
    <w:rsid w:val="00AE452C"/>
    <w:rsid w:val="00AE48FD"/>
    <w:rsid w:val="00AE4EF6"/>
    <w:rsid w:val="00AE5EC2"/>
    <w:rsid w:val="00AE705C"/>
    <w:rsid w:val="00AE7365"/>
    <w:rsid w:val="00AE74C9"/>
    <w:rsid w:val="00AE75E0"/>
    <w:rsid w:val="00AE7884"/>
    <w:rsid w:val="00AF177B"/>
    <w:rsid w:val="00AF26B9"/>
    <w:rsid w:val="00AF4D08"/>
    <w:rsid w:val="00AF5508"/>
    <w:rsid w:val="00AF5544"/>
    <w:rsid w:val="00AF659F"/>
    <w:rsid w:val="00AF68DC"/>
    <w:rsid w:val="00AF697A"/>
    <w:rsid w:val="00AF76A2"/>
    <w:rsid w:val="00AF786E"/>
    <w:rsid w:val="00B003FC"/>
    <w:rsid w:val="00B01690"/>
    <w:rsid w:val="00B01B63"/>
    <w:rsid w:val="00B02F06"/>
    <w:rsid w:val="00B03F22"/>
    <w:rsid w:val="00B051FC"/>
    <w:rsid w:val="00B058CC"/>
    <w:rsid w:val="00B06FB0"/>
    <w:rsid w:val="00B0736A"/>
    <w:rsid w:val="00B07D2E"/>
    <w:rsid w:val="00B1015B"/>
    <w:rsid w:val="00B11933"/>
    <w:rsid w:val="00B12B72"/>
    <w:rsid w:val="00B13240"/>
    <w:rsid w:val="00B13AC4"/>
    <w:rsid w:val="00B14811"/>
    <w:rsid w:val="00B159AE"/>
    <w:rsid w:val="00B16033"/>
    <w:rsid w:val="00B200B9"/>
    <w:rsid w:val="00B20189"/>
    <w:rsid w:val="00B214B1"/>
    <w:rsid w:val="00B214C9"/>
    <w:rsid w:val="00B217A8"/>
    <w:rsid w:val="00B21C81"/>
    <w:rsid w:val="00B23129"/>
    <w:rsid w:val="00B234AA"/>
    <w:rsid w:val="00B23D57"/>
    <w:rsid w:val="00B25357"/>
    <w:rsid w:val="00B257DF"/>
    <w:rsid w:val="00B26A46"/>
    <w:rsid w:val="00B26AE4"/>
    <w:rsid w:val="00B27332"/>
    <w:rsid w:val="00B27992"/>
    <w:rsid w:val="00B30415"/>
    <w:rsid w:val="00B3060C"/>
    <w:rsid w:val="00B30697"/>
    <w:rsid w:val="00B326BD"/>
    <w:rsid w:val="00B336CC"/>
    <w:rsid w:val="00B343B4"/>
    <w:rsid w:val="00B346F4"/>
    <w:rsid w:val="00B35782"/>
    <w:rsid w:val="00B36584"/>
    <w:rsid w:val="00B3671F"/>
    <w:rsid w:val="00B378AA"/>
    <w:rsid w:val="00B37E38"/>
    <w:rsid w:val="00B40EC4"/>
    <w:rsid w:val="00B41F46"/>
    <w:rsid w:val="00B43198"/>
    <w:rsid w:val="00B4349B"/>
    <w:rsid w:val="00B46084"/>
    <w:rsid w:val="00B470EF"/>
    <w:rsid w:val="00B50C47"/>
    <w:rsid w:val="00B53502"/>
    <w:rsid w:val="00B53C16"/>
    <w:rsid w:val="00B54D0A"/>
    <w:rsid w:val="00B55111"/>
    <w:rsid w:val="00B5538E"/>
    <w:rsid w:val="00B555DF"/>
    <w:rsid w:val="00B56ADF"/>
    <w:rsid w:val="00B56E8D"/>
    <w:rsid w:val="00B5795B"/>
    <w:rsid w:val="00B5796D"/>
    <w:rsid w:val="00B57DA2"/>
    <w:rsid w:val="00B57E76"/>
    <w:rsid w:val="00B60DBD"/>
    <w:rsid w:val="00B61E95"/>
    <w:rsid w:val="00B6235E"/>
    <w:rsid w:val="00B62DA1"/>
    <w:rsid w:val="00B62DB1"/>
    <w:rsid w:val="00B64C80"/>
    <w:rsid w:val="00B64E6E"/>
    <w:rsid w:val="00B65156"/>
    <w:rsid w:val="00B667C3"/>
    <w:rsid w:val="00B66A3E"/>
    <w:rsid w:val="00B72089"/>
    <w:rsid w:val="00B73599"/>
    <w:rsid w:val="00B73A19"/>
    <w:rsid w:val="00B74196"/>
    <w:rsid w:val="00B74D46"/>
    <w:rsid w:val="00B751F8"/>
    <w:rsid w:val="00B76E66"/>
    <w:rsid w:val="00B77235"/>
    <w:rsid w:val="00B805D6"/>
    <w:rsid w:val="00B8157C"/>
    <w:rsid w:val="00B81925"/>
    <w:rsid w:val="00B82FF8"/>
    <w:rsid w:val="00B83DB4"/>
    <w:rsid w:val="00B86EF9"/>
    <w:rsid w:val="00B8716B"/>
    <w:rsid w:val="00B8745A"/>
    <w:rsid w:val="00B9025D"/>
    <w:rsid w:val="00B90480"/>
    <w:rsid w:val="00B908CE"/>
    <w:rsid w:val="00B90ED5"/>
    <w:rsid w:val="00B92C38"/>
    <w:rsid w:val="00B943BB"/>
    <w:rsid w:val="00B94FE9"/>
    <w:rsid w:val="00B957A4"/>
    <w:rsid w:val="00B95A13"/>
    <w:rsid w:val="00B96E49"/>
    <w:rsid w:val="00B97BC0"/>
    <w:rsid w:val="00B97C56"/>
    <w:rsid w:val="00B97D94"/>
    <w:rsid w:val="00BA1510"/>
    <w:rsid w:val="00BA27E8"/>
    <w:rsid w:val="00BA2B0A"/>
    <w:rsid w:val="00BA2EA6"/>
    <w:rsid w:val="00BA387A"/>
    <w:rsid w:val="00BA4D2D"/>
    <w:rsid w:val="00BA6569"/>
    <w:rsid w:val="00BA65D4"/>
    <w:rsid w:val="00BA677A"/>
    <w:rsid w:val="00BA68AB"/>
    <w:rsid w:val="00BA728E"/>
    <w:rsid w:val="00BA744D"/>
    <w:rsid w:val="00BA7EB3"/>
    <w:rsid w:val="00BB0081"/>
    <w:rsid w:val="00BB0706"/>
    <w:rsid w:val="00BB11A2"/>
    <w:rsid w:val="00BB159C"/>
    <w:rsid w:val="00BB15A4"/>
    <w:rsid w:val="00BB2018"/>
    <w:rsid w:val="00BB201C"/>
    <w:rsid w:val="00BB2641"/>
    <w:rsid w:val="00BB2797"/>
    <w:rsid w:val="00BB39A2"/>
    <w:rsid w:val="00BB4792"/>
    <w:rsid w:val="00BB524B"/>
    <w:rsid w:val="00BB556B"/>
    <w:rsid w:val="00BB5C69"/>
    <w:rsid w:val="00BB6273"/>
    <w:rsid w:val="00BB6412"/>
    <w:rsid w:val="00BB6C9E"/>
    <w:rsid w:val="00BC10C0"/>
    <w:rsid w:val="00BC1642"/>
    <w:rsid w:val="00BC1865"/>
    <w:rsid w:val="00BC2E90"/>
    <w:rsid w:val="00BC3CB1"/>
    <w:rsid w:val="00BC40E5"/>
    <w:rsid w:val="00BC4552"/>
    <w:rsid w:val="00BC590A"/>
    <w:rsid w:val="00BC612F"/>
    <w:rsid w:val="00BC6D92"/>
    <w:rsid w:val="00BC6FF9"/>
    <w:rsid w:val="00BC7E40"/>
    <w:rsid w:val="00BD03A8"/>
    <w:rsid w:val="00BD108B"/>
    <w:rsid w:val="00BD112D"/>
    <w:rsid w:val="00BD1175"/>
    <w:rsid w:val="00BD1515"/>
    <w:rsid w:val="00BD1C8B"/>
    <w:rsid w:val="00BD3039"/>
    <w:rsid w:val="00BD38D8"/>
    <w:rsid w:val="00BD4AD0"/>
    <w:rsid w:val="00BD607D"/>
    <w:rsid w:val="00BD6DC9"/>
    <w:rsid w:val="00BE09AC"/>
    <w:rsid w:val="00BE0B7B"/>
    <w:rsid w:val="00BE19AD"/>
    <w:rsid w:val="00BE271A"/>
    <w:rsid w:val="00BE34AC"/>
    <w:rsid w:val="00BE4405"/>
    <w:rsid w:val="00BE4E38"/>
    <w:rsid w:val="00BE52A5"/>
    <w:rsid w:val="00BE552F"/>
    <w:rsid w:val="00BE5947"/>
    <w:rsid w:val="00BE5B08"/>
    <w:rsid w:val="00BE6207"/>
    <w:rsid w:val="00BE66FC"/>
    <w:rsid w:val="00BE703E"/>
    <w:rsid w:val="00BE7557"/>
    <w:rsid w:val="00BE779C"/>
    <w:rsid w:val="00BF1107"/>
    <w:rsid w:val="00BF16D5"/>
    <w:rsid w:val="00BF3512"/>
    <w:rsid w:val="00BF426D"/>
    <w:rsid w:val="00BF46B6"/>
    <w:rsid w:val="00BF535D"/>
    <w:rsid w:val="00BF592C"/>
    <w:rsid w:val="00BF5AB1"/>
    <w:rsid w:val="00BF5BF4"/>
    <w:rsid w:val="00C0034E"/>
    <w:rsid w:val="00C00C0C"/>
    <w:rsid w:val="00C013F0"/>
    <w:rsid w:val="00C0281C"/>
    <w:rsid w:val="00C02FED"/>
    <w:rsid w:val="00C048B8"/>
    <w:rsid w:val="00C0623F"/>
    <w:rsid w:val="00C06348"/>
    <w:rsid w:val="00C0662E"/>
    <w:rsid w:val="00C115F6"/>
    <w:rsid w:val="00C11A1B"/>
    <w:rsid w:val="00C13AB2"/>
    <w:rsid w:val="00C13D1C"/>
    <w:rsid w:val="00C13DB5"/>
    <w:rsid w:val="00C1458F"/>
    <w:rsid w:val="00C14995"/>
    <w:rsid w:val="00C14F7B"/>
    <w:rsid w:val="00C15AE0"/>
    <w:rsid w:val="00C1629F"/>
    <w:rsid w:val="00C16456"/>
    <w:rsid w:val="00C213DD"/>
    <w:rsid w:val="00C21BA9"/>
    <w:rsid w:val="00C21BFB"/>
    <w:rsid w:val="00C222C7"/>
    <w:rsid w:val="00C22701"/>
    <w:rsid w:val="00C236C4"/>
    <w:rsid w:val="00C23FC6"/>
    <w:rsid w:val="00C241DA"/>
    <w:rsid w:val="00C243B2"/>
    <w:rsid w:val="00C2560E"/>
    <w:rsid w:val="00C25A5F"/>
    <w:rsid w:val="00C266E1"/>
    <w:rsid w:val="00C2683E"/>
    <w:rsid w:val="00C27012"/>
    <w:rsid w:val="00C27A4F"/>
    <w:rsid w:val="00C30F17"/>
    <w:rsid w:val="00C310DA"/>
    <w:rsid w:val="00C33610"/>
    <w:rsid w:val="00C34076"/>
    <w:rsid w:val="00C340C0"/>
    <w:rsid w:val="00C3414F"/>
    <w:rsid w:val="00C3453C"/>
    <w:rsid w:val="00C35C2B"/>
    <w:rsid w:val="00C365F7"/>
    <w:rsid w:val="00C36A53"/>
    <w:rsid w:val="00C36C95"/>
    <w:rsid w:val="00C36E17"/>
    <w:rsid w:val="00C3796A"/>
    <w:rsid w:val="00C40EEA"/>
    <w:rsid w:val="00C40F63"/>
    <w:rsid w:val="00C419E9"/>
    <w:rsid w:val="00C42758"/>
    <w:rsid w:val="00C42BD9"/>
    <w:rsid w:val="00C43235"/>
    <w:rsid w:val="00C439C4"/>
    <w:rsid w:val="00C44718"/>
    <w:rsid w:val="00C44ADC"/>
    <w:rsid w:val="00C44E8C"/>
    <w:rsid w:val="00C4763E"/>
    <w:rsid w:val="00C47BF4"/>
    <w:rsid w:val="00C50DC1"/>
    <w:rsid w:val="00C50FEE"/>
    <w:rsid w:val="00C5103D"/>
    <w:rsid w:val="00C52078"/>
    <w:rsid w:val="00C5313C"/>
    <w:rsid w:val="00C534B0"/>
    <w:rsid w:val="00C54E80"/>
    <w:rsid w:val="00C55589"/>
    <w:rsid w:val="00C556FE"/>
    <w:rsid w:val="00C55B7E"/>
    <w:rsid w:val="00C563E8"/>
    <w:rsid w:val="00C56A6A"/>
    <w:rsid w:val="00C57279"/>
    <w:rsid w:val="00C57856"/>
    <w:rsid w:val="00C578DC"/>
    <w:rsid w:val="00C57EA7"/>
    <w:rsid w:val="00C61DAB"/>
    <w:rsid w:val="00C62C75"/>
    <w:rsid w:val="00C634DF"/>
    <w:rsid w:val="00C63978"/>
    <w:rsid w:val="00C64046"/>
    <w:rsid w:val="00C642E4"/>
    <w:rsid w:val="00C643CE"/>
    <w:rsid w:val="00C656B8"/>
    <w:rsid w:val="00C66A28"/>
    <w:rsid w:val="00C673C6"/>
    <w:rsid w:val="00C6784C"/>
    <w:rsid w:val="00C67914"/>
    <w:rsid w:val="00C705EF"/>
    <w:rsid w:val="00C70B5B"/>
    <w:rsid w:val="00C71030"/>
    <w:rsid w:val="00C72F45"/>
    <w:rsid w:val="00C73AD9"/>
    <w:rsid w:val="00C75340"/>
    <w:rsid w:val="00C763B1"/>
    <w:rsid w:val="00C77196"/>
    <w:rsid w:val="00C776CE"/>
    <w:rsid w:val="00C8125B"/>
    <w:rsid w:val="00C8153E"/>
    <w:rsid w:val="00C8183A"/>
    <w:rsid w:val="00C81E05"/>
    <w:rsid w:val="00C81E89"/>
    <w:rsid w:val="00C820C0"/>
    <w:rsid w:val="00C8249C"/>
    <w:rsid w:val="00C856A6"/>
    <w:rsid w:val="00C856C8"/>
    <w:rsid w:val="00C8740C"/>
    <w:rsid w:val="00C8765D"/>
    <w:rsid w:val="00C877CB"/>
    <w:rsid w:val="00C8793F"/>
    <w:rsid w:val="00C87C68"/>
    <w:rsid w:val="00C87EA2"/>
    <w:rsid w:val="00C91141"/>
    <w:rsid w:val="00C93510"/>
    <w:rsid w:val="00C937A1"/>
    <w:rsid w:val="00C94341"/>
    <w:rsid w:val="00C94EAD"/>
    <w:rsid w:val="00C95891"/>
    <w:rsid w:val="00C96061"/>
    <w:rsid w:val="00C96311"/>
    <w:rsid w:val="00C96BEC"/>
    <w:rsid w:val="00C9727A"/>
    <w:rsid w:val="00CA00B9"/>
    <w:rsid w:val="00CA20BB"/>
    <w:rsid w:val="00CA26B1"/>
    <w:rsid w:val="00CA2AC9"/>
    <w:rsid w:val="00CA2DA4"/>
    <w:rsid w:val="00CA31E4"/>
    <w:rsid w:val="00CA4244"/>
    <w:rsid w:val="00CA522F"/>
    <w:rsid w:val="00CA6727"/>
    <w:rsid w:val="00CA7A73"/>
    <w:rsid w:val="00CA7DC4"/>
    <w:rsid w:val="00CB0A58"/>
    <w:rsid w:val="00CB1A9E"/>
    <w:rsid w:val="00CB2BF2"/>
    <w:rsid w:val="00CB30FA"/>
    <w:rsid w:val="00CB40CD"/>
    <w:rsid w:val="00CB426F"/>
    <w:rsid w:val="00CB6A38"/>
    <w:rsid w:val="00CB710F"/>
    <w:rsid w:val="00CC071A"/>
    <w:rsid w:val="00CC09D9"/>
    <w:rsid w:val="00CC0CB3"/>
    <w:rsid w:val="00CC1062"/>
    <w:rsid w:val="00CC362E"/>
    <w:rsid w:val="00CC3C15"/>
    <w:rsid w:val="00CC3D58"/>
    <w:rsid w:val="00CC4152"/>
    <w:rsid w:val="00CC4153"/>
    <w:rsid w:val="00CC457D"/>
    <w:rsid w:val="00CC46B8"/>
    <w:rsid w:val="00CC4A96"/>
    <w:rsid w:val="00CC4CC4"/>
    <w:rsid w:val="00CC4F0E"/>
    <w:rsid w:val="00CC5E19"/>
    <w:rsid w:val="00CC6936"/>
    <w:rsid w:val="00CC776F"/>
    <w:rsid w:val="00CC7EC6"/>
    <w:rsid w:val="00CD1011"/>
    <w:rsid w:val="00CD1EC4"/>
    <w:rsid w:val="00CD25ED"/>
    <w:rsid w:val="00CD29DF"/>
    <w:rsid w:val="00CD4240"/>
    <w:rsid w:val="00CD60D2"/>
    <w:rsid w:val="00CD6D4F"/>
    <w:rsid w:val="00CD7015"/>
    <w:rsid w:val="00CD7851"/>
    <w:rsid w:val="00CD7BD1"/>
    <w:rsid w:val="00CE0A70"/>
    <w:rsid w:val="00CE1B37"/>
    <w:rsid w:val="00CE1D2C"/>
    <w:rsid w:val="00CE2022"/>
    <w:rsid w:val="00CE3765"/>
    <w:rsid w:val="00CE3F98"/>
    <w:rsid w:val="00CE56FC"/>
    <w:rsid w:val="00CE5BB9"/>
    <w:rsid w:val="00CE6798"/>
    <w:rsid w:val="00CE6B92"/>
    <w:rsid w:val="00CE7F44"/>
    <w:rsid w:val="00CE7FC1"/>
    <w:rsid w:val="00CF0065"/>
    <w:rsid w:val="00CF03A3"/>
    <w:rsid w:val="00CF1133"/>
    <w:rsid w:val="00CF2494"/>
    <w:rsid w:val="00CF35B8"/>
    <w:rsid w:val="00CF3CED"/>
    <w:rsid w:val="00CF41BE"/>
    <w:rsid w:val="00CF6641"/>
    <w:rsid w:val="00CF7306"/>
    <w:rsid w:val="00D005EE"/>
    <w:rsid w:val="00D00FBF"/>
    <w:rsid w:val="00D0144F"/>
    <w:rsid w:val="00D01C75"/>
    <w:rsid w:val="00D02F4A"/>
    <w:rsid w:val="00D04373"/>
    <w:rsid w:val="00D06AB2"/>
    <w:rsid w:val="00D06ECC"/>
    <w:rsid w:val="00D06FAE"/>
    <w:rsid w:val="00D0785D"/>
    <w:rsid w:val="00D104E6"/>
    <w:rsid w:val="00D120BB"/>
    <w:rsid w:val="00D13649"/>
    <w:rsid w:val="00D145F2"/>
    <w:rsid w:val="00D14E3C"/>
    <w:rsid w:val="00D15E94"/>
    <w:rsid w:val="00D17F52"/>
    <w:rsid w:val="00D20A45"/>
    <w:rsid w:val="00D21B50"/>
    <w:rsid w:val="00D21C83"/>
    <w:rsid w:val="00D21FC1"/>
    <w:rsid w:val="00D23120"/>
    <w:rsid w:val="00D23820"/>
    <w:rsid w:val="00D24005"/>
    <w:rsid w:val="00D242C3"/>
    <w:rsid w:val="00D24B23"/>
    <w:rsid w:val="00D26464"/>
    <w:rsid w:val="00D26AE6"/>
    <w:rsid w:val="00D27A0F"/>
    <w:rsid w:val="00D27B8E"/>
    <w:rsid w:val="00D3028D"/>
    <w:rsid w:val="00D31CB7"/>
    <w:rsid w:val="00D31DC8"/>
    <w:rsid w:val="00D327BE"/>
    <w:rsid w:val="00D332DF"/>
    <w:rsid w:val="00D33E87"/>
    <w:rsid w:val="00D345DD"/>
    <w:rsid w:val="00D35574"/>
    <w:rsid w:val="00D35BD7"/>
    <w:rsid w:val="00D36C82"/>
    <w:rsid w:val="00D37DBB"/>
    <w:rsid w:val="00D40973"/>
    <w:rsid w:val="00D40C58"/>
    <w:rsid w:val="00D414D7"/>
    <w:rsid w:val="00D43535"/>
    <w:rsid w:val="00D43DCB"/>
    <w:rsid w:val="00D463DC"/>
    <w:rsid w:val="00D467B8"/>
    <w:rsid w:val="00D469F4"/>
    <w:rsid w:val="00D4715D"/>
    <w:rsid w:val="00D47DA4"/>
    <w:rsid w:val="00D47EBE"/>
    <w:rsid w:val="00D5073A"/>
    <w:rsid w:val="00D50FD1"/>
    <w:rsid w:val="00D514DF"/>
    <w:rsid w:val="00D51BF3"/>
    <w:rsid w:val="00D51E50"/>
    <w:rsid w:val="00D5216F"/>
    <w:rsid w:val="00D521FF"/>
    <w:rsid w:val="00D52FEA"/>
    <w:rsid w:val="00D5429F"/>
    <w:rsid w:val="00D542DA"/>
    <w:rsid w:val="00D54B80"/>
    <w:rsid w:val="00D552A7"/>
    <w:rsid w:val="00D567FA"/>
    <w:rsid w:val="00D608D5"/>
    <w:rsid w:val="00D62AEC"/>
    <w:rsid w:val="00D64342"/>
    <w:rsid w:val="00D65C32"/>
    <w:rsid w:val="00D6616D"/>
    <w:rsid w:val="00D668FB"/>
    <w:rsid w:val="00D66B13"/>
    <w:rsid w:val="00D672DD"/>
    <w:rsid w:val="00D67625"/>
    <w:rsid w:val="00D67BD6"/>
    <w:rsid w:val="00D70E9A"/>
    <w:rsid w:val="00D70EBE"/>
    <w:rsid w:val="00D71B08"/>
    <w:rsid w:val="00D71C8F"/>
    <w:rsid w:val="00D71E3E"/>
    <w:rsid w:val="00D72944"/>
    <w:rsid w:val="00D7336B"/>
    <w:rsid w:val="00D737B0"/>
    <w:rsid w:val="00D73889"/>
    <w:rsid w:val="00D74D15"/>
    <w:rsid w:val="00D75159"/>
    <w:rsid w:val="00D75565"/>
    <w:rsid w:val="00D75D08"/>
    <w:rsid w:val="00D76176"/>
    <w:rsid w:val="00D7617A"/>
    <w:rsid w:val="00D76292"/>
    <w:rsid w:val="00D766F3"/>
    <w:rsid w:val="00D81420"/>
    <w:rsid w:val="00D81E42"/>
    <w:rsid w:val="00D83179"/>
    <w:rsid w:val="00D84335"/>
    <w:rsid w:val="00D86FA7"/>
    <w:rsid w:val="00D87186"/>
    <w:rsid w:val="00D87480"/>
    <w:rsid w:val="00D903B8"/>
    <w:rsid w:val="00D910FB"/>
    <w:rsid w:val="00D91896"/>
    <w:rsid w:val="00D91BDF"/>
    <w:rsid w:val="00D91DE1"/>
    <w:rsid w:val="00D93520"/>
    <w:rsid w:val="00D93D84"/>
    <w:rsid w:val="00D94D9A"/>
    <w:rsid w:val="00D9564D"/>
    <w:rsid w:val="00D95C65"/>
    <w:rsid w:val="00D961D2"/>
    <w:rsid w:val="00D968BF"/>
    <w:rsid w:val="00D96B07"/>
    <w:rsid w:val="00D96D81"/>
    <w:rsid w:val="00D9790A"/>
    <w:rsid w:val="00DA055C"/>
    <w:rsid w:val="00DA0740"/>
    <w:rsid w:val="00DA1D0B"/>
    <w:rsid w:val="00DA33B2"/>
    <w:rsid w:val="00DA33CE"/>
    <w:rsid w:val="00DA3591"/>
    <w:rsid w:val="00DA3700"/>
    <w:rsid w:val="00DA3B72"/>
    <w:rsid w:val="00DA45C2"/>
    <w:rsid w:val="00DA512B"/>
    <w:rsid w:val="00DA553B"/>
    <w:rsid w:val="00DA5972"/>
    <w:rsid w:val="00DA7989"/>
    <w:rsid w:val="00DB041F"/>
    <w:rsid w:val="00DB13CC"/>
    <w:rsid w:val="00DB549E"/>
    <w:rsid w:val="00DB572F"/>
    <w:rsid w:val="00DB5785"/>
    <w:rsid w:val="00DB5BBC"/>
    <w:rsid w:val="00DB5E3F"/>
    <w:rsid w:val="00DB6494"/>
    <w:rsid w:val="00DB6E1F"/>
    <w:rsid w:val="00DB7663"/>
    <w:rsid w:val="00DB7B3B"/>
    <w:rsid w:val="00DC0F4F"/>
    <w:rsid w:val="00DC17EE"/>
    <w:rsid w:val="00DC1BFC"/>
    <w:rsid w:val="00DC2094"/>
    <w:rsid w:val="00DC3D86"/>
    <w:rsid w:val="00DC4232"/>
    <w:rsid w:val="00DC49D8"/>
    <w:rsid w:val="00DC5A90"/>
    <w:rsid w:val="00DC5AE8"/>
    <w:rsid w:val="00DC6AEB"/>
    <w:rsid w:val="00DC6F1F"/>
    <w:rsid w:val="00DC75F9"/>
    <w:rsid w:val="00DC7860"/>
    <w:rsid w:val="00DD078F"/>
    <w:rsid w:val="00DD0918"/>
    <w:rsid w:val="00DD11B7"/>
    <w:rsid w:val="00DD375B"/>
    <w:rsid w:val="00DD3B24"/>
    <w:rsid w:val="00DD3D50"/>
    <w:rsid w:val="00DD4327"/>
    <w:rsid w:val="00DD4A0B"/>
    <w:rsid w:val="00DD4C1A"/>
    <w:rsid w:val="00DD4DB2"/>
    <w:rsid w:val="00DD58BF"/>
    <w:rsid w:val="00DD5A36"/>
    <w:rsid w:val="00DD6350"/>
    <w:rsid w:val="00DD72B5"/>
    <w:rsid w:val="00DE0F86"/>
    <w:rsid w:val="00DE10AB"/>
    <w:rsid w:val="00DE1698"/>
    <w:rsid w:val="00DE2AFC"/>
    <w:rsid w:val="00DE3DF5"/>
    <w:rsid w:val="00DE4149"/>
    <w:rsid w:val="00DE5C07"/>
    <w:rsid w:val="00DF00AE"/>
    <w:rsid w:val="00DF1444"/>
    <w:rsid w:val="00DF26D7"/>
    <w:rsid w:val="00DF3260"/>
    <w:rsid w:val="00DF3627"/>
    <w:rsid w:val="00DF3B1F"/>
    <w:rsid w:val="00DF3B23"/>
    <w:rsid w:val="00DF3C7F"/>
    <w:rsid w:val="00DF43FA"/>
    <w:rsid w:val="00DF4948"/>
    <w:rsid w:val="00DF4F2C"/>
    <w:rsid w:val="00DF5682"/>
    <w:rsid w:val="00DF5AE1"/>
    <w:rsid w:val="00DF600A"/>
    <w:rsid w:val="00DF6D43"/>
    <w:rsid w:val="00DF749B"/>
    <w:rsid w:val="00E00157"/>
    <w:rsid w:val="00E001FD"/>
    <w:rsid w:val="00E0062C"/>
    <w:rsid w:val="00E01645"/>
    <w:rsid w:val="00E023E1"/>
    <w:rsid w:val="00E025A7"/>
    <w:rsid w:val="00E0284E"/>
    <w:rsid w:val="00E02B29"/>
    <w:rsid w:val="00E03B37"/>
    <w:rsid w:val="00E04C10"/>
    <w:rsid w:val="00E053B6"/>
    <w:rsid w:val="00E053C9"/>
    <w:rsid w:val="00E05FB8"/>
    <w:rsid w:val="00E0634C"/>
    <w:rsid w:val="00E06940"/>
    <w:rsid w:val="00E072BA"/>
    <w:rsid w:val="00E07701"/>
    <w:rsid w:val="00E07EB7"/>
    <w:rsid w:val="00E1279C"/>
    <w:rsid w:val="00E131A4"/>
    <w:rsid w:val="00E13612"/>
    <w:rsid w:val="00E14BA2"/>
    <w:rsid w:val="00E14E9B"/>
    <w:rsid w:val="00E150BB"/>
    <w:rsid w:val="00E1529E"/>
    <w:rsid w:val="00E15378"/>
    <w:rsid w:val="00E160D8"/>
    <w:rsid w:val="00E16440"/>
    <w:rsid w:val="00E16A29"/>
    <w:rsid w:val="00E17DFB"/>
    <w:rsid w:val="00E20352"/>
    <w:rsid w:val="00E20741"/>
    <w:rsid w:val="00E211C0"/>
    <w:rsid w:val="00E215EA"/>
    <w:rsid w:val="00E216EC"/>
    <w:rsid w:val="00E21C1C"/>
    <w:rsid w:val="00E2326A"/>
    <w:rsid w:val="00E24C24"/>
    <w:rsid w:val="00E254AA"/>
    <w:rsid w:val="00E254E0"/>
    <w:rsid w:val="00E2555B"/>
    <w:rsid w:val="00E25780"/>
    <w:rsid w:val="00E269F8"/>
    <w:rsid w:val="00E26C76"/>
    <w:rsid w:val="00E27C2A"/>
    <w:rsid w:val="00E30DCB"/>
    <w:rsid w:val="00E31257"/>
    <w:rsid w:val="00E3171C"/>
    <w:rsid w:val="00E319D4"/>
    <w:rsid w:val="00E32719"/>
    <w:rsid w:val="00E332F4"/>
    <w:rsid w:val="00E33BB2"/>
    <w:rsid w:val="00E3401F"/>
    <w:rsid w:val="00E3516E"/>
    <w:rsid w:val="00E3543B"/>
    <w:rsid w:val="00E36B9A"/>
    <w:rsid w:val="00E37538"/>
    <w:rsid w:val="00E378BC"/>
    <w:rsid w:val="00E4010E"/>
    <w:rsid w:val="00E411BD"/>
    <w:rsid w:val="00E41CBF"/>
    <w:rsid w:val="00E41FA9"/>
    <w:rsid w:val="00E428DA"/>
    <w:rsid w:val="00E42D04"/>
    <w:rsid w:val="00E43079"/>
    <w:rsid w:val="00E43642"/>
    <w:rsid w:val="00E43686"/>
    <w:rsid w:val="00E4394D"/>
    <w:rsid w:val="00E43F2B"/>
    <w:rsid w:val="00E45665"/>
    <w:rsid w:val="00E45752"/>
    <w:rsid w:val="00E45DBA"/>
    <w:rsid w:val="00E45F4D"/>
    <w:rsid w:val="00E468BF"/>
    <w:rsid w:val="00E468C1"/>
    <w:rsid w:val="00E46D0F"/>
    <w:rsid w:val="00E46E76"/>
    <w:rsid w:val="00E472FA"/>
    <w:rsid w:val="00E47692"/>
    <w:rsid w:val="00E47F9B"/>
    <w:rsid w:val="00E50F72"/>
    <w:rsid w:val="00E51625"/>
    <w:rsid w:val="00E51E38"/>
    <w:rsid w:val="00E51FAF"/>
    <w:rsid w:val="00E5202F"/>
    <w:rsid w:val="00E52A4B"/>
    <w:rsid w:val="00E52EF7"/>
    <w:rsid w:val="00E533B1"/>
    <w:rsid w:val="00E53B33"/>
    <w:rsid w:val="00E54486"/>
    <w:rsid w:val="00E55E66"/>
    <w:rsid w:val="00E57777"/>
    <w:rsid w:val="00E6087E"/>
    <w:rsid w:val="00E620B2"/>
    <w:rsid w:val="00E621B8"/>
    <w:rsid w:val="00E62200"/>
    <w:rsid w:val="00E62BEB"/>
    <w:rsid w:val="00E62D47"/>
    <w:rsid w:val="00E6626D"/>
    <w:rsid w:val="00E700AB"/>
    <w:rsid w:val="00E706C8"/>
    <w:rsid w:val="00E70EAB"/>
    <w:rsid w:val="00E72457"/>
    <w:rsid w:val="00E7293D"/>
    <w:rsid w:val="00E738C7"/>
    <w:rsid w:val="00E73A3C"/>
    <w:rsid w:val="00E73B61"/>
    <w:rsid w:val="00E73B87"/>
    <w:rsid w:val="00E73D34"/>
    <w:rsid w:val="00E741FA"/>
    <w:rsid w:val="00E742CB"/>
    <w:rsid w:val="00E775AD"/>
    <w:rsid w:val="00E77D72"/>
    <w:rsid w:val="00E817F5"/>
    <w:rsid w:val="00E8379B"/>
    <w:rsid w:val="00E84274"/>
    <w:rsid w:val="00E8428C"/>
    <w:rsid w:val="00E84A7F"/>
    <w:rsid w:val="00E84E59"/>
    <w:rsid w:val="00E8512E"/>
    <w:rsid w:val="00E879B6"/>
    <w:rsid w:val="00E90268"/>
    <w:rsid w:val="00E92976"/>
    <w:rsid w:val="00E92A4E"/>
    <w:rsid w:val="00E92E60"/>
    <w:rsid w:val="00E936E8"/>
    <w:rsid w:val="00E94265"/>
    <w:rsid w:val="00E9439A"/>
    <w:rsid w:val="00E94791"/>
    <w:rsid w:val="00E9663B"/>
    <w:rsid w:val="00E96CEF"/>
    <w:rsid w:val="00E96F93"/>
    <w:rsid w:val="00E979C7"/>
    <w:rsid w:val="00EA07A9"/>
    <w:rsid w:val="00EA2573"/>
    <w:rsid w:val="00EA259F"/>
    <w:rsid w:val="00EA3DF4"/>
    <w:rsid w:val="00EA4285"/>
    <w:rsid w:val="00EA47AD"/>
    <w:rsid w:val="00EA58D2"/>
    <w:rsid w:val="00EA6556"/>
    <w:rsid w:val="00EB03F5"/>
    <w:rsid w:val="00EB060E"/>
    <w:rsid w:val="00EB2027"/>
    <w:rsid w:val="00EB25C8"/>
    <w:rsid w:val="00EB2839"/>
    <w:rsid w:val="00EB3234"/>
    <w:rsid w:val="00EB3368"/>
    <w:rsid w:val="00EB34CB"/>
    <w:rsid w:val="00EB36AF"/>
    <w:rsid w:val="00EB4F34"/>
    <w:rsid w:val="00EB618F"/>
    <w:rsid w:val="00EB7591"/>
    <w:rsid w:val="00EB7A22"/>
    <w:rsid w:val="00EC0D6B"/>
    <w:rsid w:val="00EC0F16"/>
    <w:rsid w:val="00EC13E2"/>
    <w:rsid w:val="00EC19A7"/>
    <w:rsid w:val="00EC235E"/>
    <w:rsid w:val="00EC2928"/>
    <w:rsid w:val="00EC460C"/>
    <w:rsid w:val="00EC4CD0"/>
    <w:rsid w:val="00EC50DA"/>
    <w:rsid w:val="00EC6041"/>
    <w:rsid w:val="00EC644B"/>
    <w:rsid w:val="00EC6903"/>
    <w:rsid w:val="00EC6934"/>
    <w:rsid w:val="00ED049C"/>
    <w:rsid w:val="00ED12DD"/>
    <w:rsid w:val="00ED132B"/>
    <w:rsid w:val="00ED173F"/>
    <w:rsid w:val="00ED18B7"/>
    <w:rsid w:val="00ED2E20"/>
    <w:rsid w:val="00ED3336"/>
    <w:rsid w:val="00ED428E"/>
    <w:rsid w:val="00ED45E5"/>
    <w:rsid w:val="00ED48CA"/>
    <w:rsid w:val="00ED4BB5"/>
    <w:rsid w:val="00ED5487"/>
    <w:rsid w:val="00ED55EA"/>
    <w:rsid w:val="00ED70F1"/>
    <w:rsid w:val="00ED7ECB"/>
    <w:rsid w:val="00EE0453"/>
    <w:rsid w:val="00EE06D6"/>
    <w:rsid w:val="00EE2E88"/>
    <w:rsid w:val="00EE48F6"/>
    <w:rsid w:val="00EE4CDC"/>
    <w:rsid w:val="00EE56C2"/>
    <w:rsid w:val="00EE6021"/>
    <w:rsid w:val="00EE62E6"/>
    <w:rsid w:val="00EE66CD"/>
    <w:rsid w:val="00EE7C0A"/>
    <w:rsid w:val="00EE7E26"/>
    <w:rsid w:val="00EF0F27"/>
    <w:rsid w:val="00EF220E"/>
    <w:rsid w:val="00EF2D23"/>
    <w:rsid w:val="00EF5161"/>
    <w:rsid w:val="00EF7E3D"/>
    <w:rsid w:val="00F00884"/>
    <w:rsid w:val="00F01AE8"/>
    <w:rsid w:val="00F02E03"/>
    <w:rsid w:val="00F03E0A"/>
    <w:rsid w:val="00F05017"/>
    <w:rsid w:val="00F10328"/>
    <w:rsid w:val="00F10904"/>
    <w:rsid w:val="00F10C12"/>
    <w:rsid w:val="00F1176F"/>
    <w:rsid w:val="00F12365"/>
    <w:rsid w:val="00F127D7"/>
    <w:rsid w:val="00F12CE1"/>
    <w:rsid w:val="00F14145"/>
    <w:rsid w:val="00F14188"/>
    <w:rsid w:val="00F14589"/>
    <w:rsid w:val="00F14A4C"/>
    <w:rsid w:val="00F15325"/>
    <w:rsid w:val="00F1680C"/>
    <w:rsid w:val="00F16FB1"/>
    <w:rsid w:val="00F17B1A"/>
    <w:rsid w:val="00F17DC8"/>
    <w:rsid w:val="00F20515"/>
    <w:rsid w:val="00F216C0"/>
    <w:rsid w:val="00F21B8F"/>
    <w:rsid w:val="00F223D9"/>
    <w:rsid w:val="00F23073"/>
    <w:rsid w:val="00F23248"/>
    <w:rsid w:val="00F23E47"/>
    <w:rsid w:val="00F2422C"/>
    <w:rsid w:val="00F25CAE"/>
    <w:rsid w:val="00F2613A"/>
    <w:rsid w:val="00F265EB"/>
    <w:rsid w:val="00F26664"/>
    <w:rsid w:val="00F27B8D"/>
    <w:rsid w:val="00F30A04"/>
    <w:rsid w:val="00F324A9"/>
    <w:rsid w:val="00F3251D"/>
    <w:rsid w:val="00F33664"/>
    <w:rsid w:val="00F345CD"/>
    <w:rsid w:val="00F34A22"/>
    <w:rsid w:val="00F34F0F"/>
    <w:rsid w:val="00F355A7"/>
    <w:rsid w:val="00F36372"/>
    <w:rsid w:val="00F37361"/>
    <w:rsid w:val="00F411FE"/>
    <w:rsid w:val="00F430BE"/>
    <w:rsid w:val="00F43A2B"/>
    <w:rsid w:val="00F44089"/>
    <w:rsid w:val="00F44760"/>
    <w:rsid w:val="00F46A16"/>
    <w:rsid w:val="00F50302"/>
    <w:rsid w:val="00F50F77"/>
    <w:rsid w:val="00F51264"/>
    <w:rsid w:val="00F541B5"/>
    <w:rsid w:val="00F54BAB"/>
    <w:rsid w:val="00F557B6"/>
    <w:rsid w:val="00F56268"/>
    <w:rsid w:val="00F57024"/>
    <w:rsid w:val="00F57D01"/>
    <w:rsid w:val="00F601D7"/>
    <w:rsid w:val="00F60890"/>
    <w:rsid w:val="00F60F1C"/>
    <w:rsid w:val="00F619CB"/>
    <w:rsid w:val="00F62858"/>
    <w:rsid w:val="00F628A9"/>
    <w:rsid w:val="00F6362A"/>
    <w:rsid w:val="00F645AE"/>
    <w:rsid w:val="00F66EF0"/>
    <w:rsid w:val="00F670E4"/>
    <w:rsid w:val="00F67556"/>
    <w:rsid w:val="00F67923"/>
    <w:rsid w:val="00F67C08"/>
    <w:rsid w:val="00F70009"/>
    <w:rsid w:val="00F709A8"/>
    <w:rsid w:val="00F70AA2"/>
    <w:rsid w:val="00F710AF"/>
    <w:rsid w:val="00F71DA1"/>
    <w:rsid w:val="00F72660"/>
    <w:rsid w:val="00F73521"/>
    <w:rsid w:val="00F745C6"/>
    <w:rsid w:val="00F74B95"/>
    <w:rsid w:val="00F74F9D"/>
    <w:rsid w:val="00F75541"/>
    <w:rsid w:val="00F7663D"/>
    <w:rsid w:val="00F76C01"/>
    <w:rsid w:val="00F77536"/>
    <w:rsid w:val="00F80561"/>
    <w:rsid w:val="00F815B5"/>
    <w:rsid w:val="00F8248B"/>
    <w:rsid w:val="00F82718"/>
    <w:rsid w:val="00F828FA"/>
    <w:rsid w:val="00F837AA"/>
    <w:rsid w:val="00F83C09"/>
    <w:rsid w:val="00F85312"/>
    <w:rsid w:val="00F85DA8"/>
    <w:rsid w:val="00F87106"/>
    <w:rsid w:val="00F8715A"/>
    <w:rsid w:val="00F87D3A"/>
    <w:rsid w:val="00F90E08"/>
    <w:rsid w:val="00F91696"/>
    <w:rsid w:val="00F919DC"/>
    <w:rsid w:val="00F92669"/>
    <w:rsid w:val="00F92967"/>
    <w:rsid w:val="00F931C1"/>
    <w:rsid w:val="00F94802"/>
    <w:rsid w:val="00F9556C"/>
    <w:rsid w:val="00F95A72"/>
    <w:rsid w:val="00F95A94"/>
    <w:rsid w:val="00F960A5"/>
    <w:rsid w:val="00F96D57"/>
    <w:rsid w:val="00F97845"/>
    <w:rsid w:val="00FA07C6"/>
    <w:rsid w:val="00FA15C1"/>
    <w:rsid w:val="00FA222A"/>
    <w:rsid w:val="00FA3555"/>
    <w:rsid w:val="00FA3C55"/>
    <w:rsid w:val="00FA484C"/>
    <w:rsid w:val="00FA5CB3"/>
    <w:rsid w:val="00FA6E47"/>
    <w:rsid w:val="00FA70D9"/>
    <w:rsid w:val="00FA78AC"/>
    <w:rsid w:val="00FB2783"/>
    <w:rsid w:val="00FB2CBF"/>
    <w:rsid w:val="00FB34B8"/>
    <w:rsid w:val="00FB38B6"/>
    <w:rsid w:val="00FB3E91"/>
    <w:rsid w:val="00FB4051"/>
    <w:rsid w:val="00FB5746"/>
    <w:rsid w:val="00FB5B44"/>
    <w:rsid w:val="00FB63A2"/>
    <w:rsid w:val="00FB6D2F"/>
    <w:rsid w:val="00FB6E14"/>
    <w:rsid w:val="00FB7536"/>
    <w:rsid w:val="00FB75C7"/>
    <w:rsid w:val="00FC04CA"/>
    <w:rsid w:val="00FC0903"/>
    <w:rsid w:val="00FC0923"/>
    <w:rsid w:val="00FC0A28"/>
    <w:rsid w:val="00FC18DA"/>
    <w:rsid w:val="00FC1ECD"/>
    <w:rsid w:val="00FC2685"/>
    <w:rsid w:val="00FC4D62"/>
    <w:rsid w:val="00FC4E87"/>
    <w:rsid w:val="00FC6123"/>
    <w:rsid w:val="00FC78BC"/>
    <w:rsid w:val="00FD0A0A"/>
    <w:rsid w:val="00FD178A"/>
    <w:rsid w:val="00FD1912"/>
    <w:rsid w:val="00FD1D0E"/>
    <w:rsid w:val="00FD1DE2"/>
    <w:rsid w:val="00FD3107"/>
    <w:rsid w:val="00FD32C3"/>
    <w:rsid w:val="00FD4412"/>
    <w:rsid w:val="00FD5CED"/>
    <w:rsid w:val="00FD6EAA"/>
    <w:rsid w:val="00FE049A"/>
    <w:rsid w:val="00FE04C1"/>
    <w:rsid w:val="00FE05AC"/>
    <w:rsid w:val="00FE0977"/>
    <w:rsid w:val="00FE225E"/>
    <w:rsid w:val="00FE267B"/>
    <w:rsid w:val="00FE55B9"/>
    <w:rsid w:val="00FE5694"/>
    <w:rsid w:val="00FE5BA7"/>
    <w:rsid w:val="00FE670A"/>
    <w:rsid w:val="00FE6D70"/>
    <w:rsid w:val="00FE7F4B"/>
    <w:rsid w:val="00FF1A34"/>
    <w:rsid w:val="00FF2047"/>
    <w:rsid w:val="00FF2667"/>
    <w:rsid w:val="00FF5D43"/>
    <w:rsid w:val="00FF5E27"/>
    <w:rsid w:val="00FF7634"/>
    <w:rsid w:val="05A9D189"/>
    <w:rsid w:val="061F4D65"/>
    <w:rsid w:val="0781048C"/>
    <w:rsid w:val="08BCB7AC"/>
    <w:rsid w:val="0915FC84"/>
    <w:rsid w:val="0E8ED89F"/>
    <w:rsid w:val="12416AEB"/>
    <w:rsid w:val="12C93DF8"/>
    <w:rsid w:val="144B92FE"/>
    <w:rsid w:val="161077FB"/>
    <w:rsid w:val="16CC6C95"/>
    <w:rsid w:val="1826C000"/>
    <w:rsid w:val="1B55F4FA"/>
    <w:rsid w:val="1BE0F434"/>
    <w:rsid w:val="1E36D4B1"/>
    <w:rsid w:val="1F9BD5D5"/>
    <w:rsid w:val="2255CFC0"/>
    <w:rsid w:val="260C92CB"/>
    <w:rsid w:val="2616B284"/>
    <w:rsid w:val="269387BF"/>
    <w:rsid w:val="2C61B366"/>
    <w:rsid w:val="2C7D48E8"/>
    <w:rsid w:val="2DB13DF6"/>
    <w:rsid w:val="2E1C3030"/>
    <w:rsid w:val="2F1591DD"/>
    <w:rsid w:val="31268C1F"/>
    <w:rsid w:val="34952AD2"/>
    <w:rsid w:val="34D92E4C"/>
    <w:rsid w:val="3563E691"/>
    <w:rsid w:val="3779446F"/>
    <w:rsid w:val="37C50FA8"/>
    <w:rsid w:val="38D3FC6F"/>
    <w:rsid w:val="393A120F"/>
    <w:rsid w:val="3B24462F"/>
    <w:rsid w:val="3D50D5EC"/>
    <w:rsid w:val="3F77798A"/>
    <w:rsid w:val="401FC7E8"/>
    <w:rsid w:val="4381C5BF"/>
    <w:rsid w:val="45E8A7CE"/>
    <w:rsid w:val="4638B63F"/>
    <w:rsid w:val="469FEF16"/>
    <w:rsid w:val="47E59ACE"/>
    <w:rsid w:val="4899F2F0"/>
    <w:rsid w:val="492003CB"/>
    <w:rsid w:val="4923D6F6"/>
    <w:rsid w:val="498F9959"/>
    <w:rsid w:val="49F43904"/>
    <w:rsid w:val="4B2BAE5E"/>
    <w:rsid w:val="4BD98DF4"/>
    <w:rsid w:val="4E345ABC"/>
    <w:rsid w:val="5112B822"/>
    <w:rsid w:val="51AB77A2"/>
    <w:rsid w:val="531DEF83"/>
    <w:rsid w:val="5344BCB3"/>
    <w:rsid w:val="5405E6FF"/>
    <w:rsid w:val="54178A38"/>
    <w:rsid w:val="54A98AA8"/>
    <w:rsid w:val="55200AFE"/>
    <w:rsid w:val="574FA66E"/>
    <w:rsid w:val="58729D0F"/>
    <w:rsid w:val="5B2F4FA0"/>
    <w:rsid w:val="5C3D6237"/>
    <w:rsid w:val="5CB011CE"/>
    <w:rsid w:val="5EC96CC7"/>
    <w:rsid w:val="601B691B"/>
    <w:rsid w:val="61B90132"/>
    <w:rsid w:val="61F8F9AD"/>
    <w:rsid w:val="6281C3CC"/>
    <w:rsid w:val="6354D193"/>
    <w:rsid w:val="63EFED03"/>
    <w:rsid w:val="653FC9D7"/>
    <w:rsid w:val="65D618CF"/>
    <w:rsid w:val="66036FC6"/>
    <w:rsid w:val="66F80B5E"/>
    <w:rsid w:val="6819BC80"/>
    <w:rsid w:val="681BD8E1"/>
    <w:rsid w:val="6A8C6B6F"/>
    <w:rsid w:val="6C18BBAC"/>
    <w:rsid w:val="6EBA0480"/>
    <w:rsid w:val="71D206D8"/>
    <w:rsid w:val="71F3E9BF"/>
    <w:rsid w:val="721724C6"/>
    <w:rsid w:val="72FE9092"/>
    <w:rsid w:val="7315FB12"/>
    <w:rsid w:val="739FBAF1"/>
    <w:rsid w:val="763E85B0"/>
    <w:rsid w:val="7671B46D"/>
    <w:rsid w:val="777D30B5"/>
    <w:rsid w:val="7A0098A6"/>
    <w:rsid w:val="7BD0D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BA669"/>
  <w15:docId w15:val="{6A8A3E64-9BEC-46AD-98BB-ACB2820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83"/>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A362B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62355B"/>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62355B"/>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1FA"/>
    <w:rPr>
      <w:color w:val="0563C1" w:themeColor="hyperlink"/>
      <w:u w:val="single"/>
    </w:rPr>
  </w:style>
  <w:style w:type="character" w:customStyle="1" w:styleId="UnresolvedMention1">
    <w:name w:val="Unresolved Mention1"/>
    <w:basedOn w:val="DefaultParagraphFont"/>
    <w:uiPriority w:val="99"/>
    <w:semiHidden/>
    <w:unhideWhenUsed/>
    <w:rsid w:val="007721FA"/>
    <w:rPr>
      <w:color w:val="605E5C"/>
      <w:shd w:val="clear" w:color="auto" w:fill="E1DFDD"/>
    </w:rPr>
  </w:style>
  <w:style w:type="paragraph" w:customStyle="1" w:styleId="paragraph">
    <w:name w:val="paragraph"/>
    <w:basedOn w:val="Normal"/>
    <w:rsid w:val="00AB7FB8"/>
    <w:pPr>
      <w:spacing w:before="100" w:beforeAutospacing="1" w:after="100" w:afterAutospacing="1"/>
    </w:pPr>
  </w:style>
  <w:style w:type="character" w:customStyle="1" w:styleId="normaltextrun">
    <w:name w:val="normaltextrun"/>
    <w:basedOn w:val="DefaultParagraphFont"/>
    <w:rsid w:val="00AB7FB8"/>
  </w:style>
  <w:style w:type="character" w:customStyle="1" w:styleId="eop">
    <w:name w:val="eop"/>
    <w:basedOn w:val="DefaultParagraphFont"/>
    <w:rsid w:val="00AB7FB8"/>
  </w:style>
  <w:style w:type="character" w:styleId="CommentReference">
    <w:name w:val="annotation reference"/>
    <w:basedOn w:val="DefaultParagraphFont"/>
    <w:uiPriority w:val="99"/>
    <w:semiHidden/>
    <w:unhideWhenUsed/>
    <w:rsid w:val="00AB7FB8"/>
    <w:rPr>
      <w:sz w:val="16"/>
      <w:szCs w:val="16"/>
    </w:rPr>
  </w:style>
  <w:style w:type="paragraph" w:styleId="Revision">
    <w:name w:val="Revision"/>
    <w:hidden/>
    <w:uiPriority w:val="99"/>
    <w:semiHidden/>
    <w:rsid w:val="001F6D10"/>
  </w:style>
  <w:style w:type="paragraph" w:styleId="CommentText">
    <w:name w:val="annotation text"/>
    <w:basedOn w:val="Normal"/>
    <w:link w:val="CommentTextChar"/>
    <w:uiPriority w:val="99"/>
    <w:unhideWhenUsed/>
    <w:rsid w:val="00C9434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94341"/>
    <w:rPr>
      <w:sz w:val="20"/>
      <w:szCs w:val="20"/>
    </w:rPr>
  </w:style>
  <w:style w:type="paragraph" w:styleId="CommentSubject">
    <w:name w:val="annotation subject"/>
    <w:basedOn w:val="CommentText"/>
    <w:next w:val="CommentText"/>
    <w:link w:val="CommentSubjectChar"/>
    <w:uiPriority w:val="99"/>
    <w:semiHidden/>
    <w:unhideWhenUsed/>
    <w:rsid w:val="00C94341"/>
    <w:rPr>
      <w:b/>
      <w:bCs/>
    </w:rPr>
  </w:style>
  <w:style w:type="character" w:customStyle="1" w:styleId="CommentSubjectChar">
    <w:name w:val="Comment Subject Char"/>
    <w:basedOn w:val="CommentTextChar"/>
    <w:link w:val="CommentSubject"/>
    <w:uiPriority w:val="99"/>
    <w:semiHidden/>
    <w:rsid w:val="00C94341"/>
    <w:rPr>
      <w:b/>
      <w:bCs/>
      <w:sz w:val="20"/>
      <w:szCs w:val="20"/>
    </w:rPr>
  </w:style>
  <w:style w:type="paragraph" w:styleId="Header">
    <w:name w:val="header"/>
    <w:basedOn w:val="Normal"/>
    <w:link w:val="HeaderChar"/>
    <w:uiPriority w:val="99"/>
    <w:unhideWhenUsed/>
    <w:rsid w:val="000A3E23"/>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E77E0"/>
  </w:style>
  <w:style w:type="paragraph" w:styleId="Footer">
    <w:name w:val="footer"/>
    <w:basedOn w:val="Normal"/>
    <w:link w:val="FooterChar"/>
    <w:uiPriority w:val="99"/>
    <w:unhideWhenUsed/>
    <w:rsid w:val="000A3E23"/>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E77E0"/>
  </w:style>
  <w:style w:type="paragraph" w:styleId="NormalWeb">
    <w:name w:val="Normal (Web)"/>
    <w:basedOn w:val="Normal"/>
    <w:uiPriority w:val="99"/>
    <w:semiHidden/>
    <w:unhideWhenUsed/>
    <w:rsid w:val="00C57856"/>
    <w:rPr>
      <w:rFonts w:eastAsiaTheme="minorHAnsi"/>
      <w:lang w:eastAsia="en-US"/>
    </w:rPr>
  </w:style>
  <w:style w:type="character" w:customStyle="1" w:styleId="Heading2Char">
    <w:name w:val="Heading 2 Char"/>
    <w:basedOn w:val="DefaultParagraphFont"/>
    <w:link w:val="Heading2"/>
    <w:uiPriority w:val="9"/>
    <w:semiHidden/>
    <w:rsid w:val="00A362B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2027"/>
    <w:rPr>
      <w:color w:val="954F72" w:themeColor="followedHyperlink"/>
      <w:u w:val="single"/>
    </w:rPr>
  </w:style>
  <w:style w:type="character" w:customStyle="1" w:styleId="Heading3Char">
    <w:name w:val="Heading 3 Char"/>
    <w:basedOn w:val="DefaultParagraphFont"/>
    <w:link w:val="Heading3"/>
    <w:uiPriority w:val="9"/>
    <w:semiHidden/>
    <w:rsid w:val="0062355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2355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01C29"/>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F0501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05017"/>
    <w:rPr>
      <w:rFonts w:ascii="Tahoma" w:hAnsi="Tahoma" w:cs="Tahoma"/>
      <w:sz w:val="16"/>
      <w:szCs w:val="16"/>
    </w:rPr>
  </w:style>
  <w:style w:type="character" w:styleId="UnresolvedMention">
    <w:name w:val="Unresolved Mention"/>
    <w:basedOn w:val="DefaultParagraphFont"/>
    <w:uiPriority w:val="99"/>
    <w:semiHidden/>
    <w:unhideWhenUsed/>
    <w:rsid w:val="00970121"/>
    <w:rPr>
      <w:color w:val="605E5C"/>
      <w:shd w:val="clear" w:color="auto" w:fill="E1DFDD"/>
    </w:rPr>
  </w:style>
  <w:style w:type="paragraph" w:styleId="Caption">
    <w:name w:val="caption"/>
    <w:basedOn w:val="Normal"/>
    <w:next w:val="Normal"/>
    <w:uiPriority w:val="35"/>
    <w:unhideWhenUsed/>
    <w:qFormat/>
    <w:rsid w:val="00E32719"/>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626">
      <w:bodyDiv w:val="1"/>
      <w:marLeft w:val="0"/>
      <w:marRight w:val="0"/>
      <w:marTop w:val="0"/>
      <w:marBottom w:val="0"/>
      <w:divBdr>
        <w:top w:val="none" w:sz="0" w:space="0" w:color="auto"/>
        <w:left w:val="none" w:sz="0" w:space="0" w:color="auto"/>
        <w:bottom w:val="none" w:sz="0" w:space="0" w:color="auto"/>
        <w:right w:val="none" w:sz="0" w:space="0" w:color="auto"/>
      </w:divBdr>
    </w:div>
    <w:div w:id="94206435">
      <w:bodyDiv w:val="1"/>
      <w:marLeft w:val="0"/>
      <w:marRight w:val="0"/>
      <w:marTop w:val="0"/>
      <w:marBottom w:val="0"/>
      <w:divBdr>
        <w:top w:val="none" w:sz="0" w:space="0" w:color="auto"/>
        <w:left w:val="none" w:sz="0" w:space="0" w:color="auto"/>
        <w:bottom w:val="none" w:sz="0" w:space="0" w:color="auto"/>
        <w:right w:val="none" w:sz="0" w:space="0" w:color="auto"/>
      </w:divBdr>
    </w:div>
    <w:div w:id="155656139">
      <w:bodyDiv w:val="1"/>
      <w:marLeft w:val="0"/>
      <w:marRight w:val="0"/>
      <w:marTop w:val="0"/>
      <w:marBottom w:val="0"/>
      <w:divBdr>
        <w:top w:val="none" w:sz="0" w:space="0" w:color="auto"/>
        <w:left w:val="none" w:sz="0" w:space="0" w:color="auto"/>
        <w:bottom w:val="none" w:sz="0" w:space="0" w:color="auto"/>
        <w:right w:val="none" w:sz="0" w:space="0" w:color="auto"/>
      </w:divBdr>
      <w:divsChild>
        <w:div w:id="513885529">
          <w:marLeft w:val="0"/>
          <w:marRight w:val="0"/>
          <w:marTop w:val="0"/>
          <w:marBottom w:val="0"/>
          <w:divBdr>
            <w:top w:val="none" w:sz="0" w:space="0" w:color="auto"/>
            <w:left w:val="none" w:sz="0" w:space="0" w:color="auto"/>
            <w:bottom w:val="none" w:sz="0" w:space="0" w:color="auto"/>
            <w:right w:val="none" w:sz="0" w:space="0" w:color="auto"/>
          </w:divBdr>
          <w:divsChild>
            <w:div w:id="541669841">
              <w:marLeft w:val="0"/>
              <w:marRight w:val="0"/>
              <w:marTop w:val="0"/>
              <w:marBottom w:val="0"/>
              <w:divBdr>
                <w:top w:val="none" w:sz="0" w:space="0" w:color="auto"/>
                <w:left w:val="none" w:sz="0" w:space="0" w:color="auto"/>
                <w:bottom w:val="none" w:sz="0" w:space="0" w:color="auto"/>
                <w:right w:val="none" w:sz="0" w:space="0" w:color="auto"/>
              </w:divBdr>
              <w:divsChild>
                <w:div w:id="1924947261">
                  <w:marLeft w:val="0"/>
                  <w:marRight w:val="0"/>
                  <w:marTop w:val="0"/>
                  <w:marBottom w:val="0"/>
                  <w:divBdr>
                    <w:top w:val="none" w:sz="0" w:space="0" w:color="auto"/>
                    <w:left w:val="none" w:sz="0" w:space="0" w:color="auto"/>
                    <w:bottom w:val="none" w:sz="0" w:space="0" w:color="auto"/>
                    <w:right w:val="none" w:sz="0" w:space="0" w:color="auto"/>
                  </w:divBdr>
                  <w:divsChild>
                    <w:div w:id="1351684390">
                      <w:marLeft w:val="0"/>
                      <w:marRight w:val="0"/>
                      <w:marTop w:val="0"/>
                      <w:marBottom w:val="0"/>
                      <w:divBdr>
                        <w:top w:val="none" w:sz="0" w:space="0" w:color="auto"/>
                        <w:left w:val="none" w:sz="0" w:space="0" w:color="auto"/>
                        <w:bottom w:val="none" w:sz="0" w:space="0" w:color="auto"/>
                        <w:right w:val="none" w:sz="0" w:space="0" w:color="auto"/>
                      </w:divBdr>
                      <w:divsChild>
                        <w:div w:id="1365061584">
                          <w:marLeft w:val="0"/>
                          <w:marRight w:val="0"/>
                          <w:marTop w:val="0"/>
                          <w:marBottom w:val="0"/>
                          <w:divBdr>
                            <w:top w:val="none" w:sz="0" w:space="0" w:color="auto"/>
                            <w:left w:val="none" w:sz="0" w:space="0" w:color="auto"/>
                            <w:bottom w:val="none" w:sz="0" w:space="0" w:color="auto"/>
                            <w:right w:val="none" w:sz="0" w:space="0" w:color="auto"/>
                          </w:divBdr>
                          <w:divsChild>
                            <w:div w:id="19209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2173">
      <w:bodyDiv w:val="1"/>
      <w:marLeft w:val="0"/>
      <w:marRight w:val="0"/>
      <w:marTop w:val="0"/>
      <w:marBottom w:val="0"/>
      <w:divBdr>
        <w:top w:val="none" w:sz="0" w:space="0" w:color="auto"/>
        <w:left w:val="none" w:sz="0" w:space="0" w:color="auto"/>
        <w:bottom w:val="none" w:sz="0" w:space="0" w:color="auto"/>
        <w:right w:val="none" w:sz="0" w:space="0" w:color="auto"/>
      </w:divBdr>
    </w:div>
    <w:div w:id="232590584">
      <w:bodyDiv w:val="1"/>
      <w:marLeft w:val="0"/>
      <w:marRight w:val="0"/>
      <w:marTop w:val="0"/>
      <w:marBottom w:val="0"/>
      <w:divBdr>
        <w:top w:val="none" w:sz="0" w:space="0" w:color="auto"/>
        <w:left w:val="none" w:sz="0" w:space="0" w:color="auto"/>
        <w:bottom w:val="none" w:sz="0" w:space="0" w:color="auto"/>
        <w:right w:val="none" w:sz="0" w:space="0" w:color="auto"/>
      </w:divBdr>
      <w:divsChild>
        <w:div w:id="1571191570">
          <w:marLeft w:val="0"/>
          <w:marRight w:val="0"/>
          <w:marTop w:val="0"/>
          <w:marBottom w:val="0"/>
          <w:divBdr>
            <w:top w:val="none" w:sz="0" w:space="0" w:color="auto"/>
            <w:left w:val="none" w:sz="0" w:space="0" w:color="auto"/>
            <w:bottom w:val="none" w:sz="0" w:space="0" w:color="auto"/>
            <w:right w:val="none" w:sz="0" w:space="0" w:color="auto"/>
          </w:divBdr>
          <w:divsChild>
            <w:div w:id="1797987482">
              <w:marLeft w:val="0"/>
              <w:marRight w:val="0"/>
              <w:marTop w:val="0"/>
              <w:marBottom w:val="0"/>
              <w:divBdr>
                <w:top w:val="none" w:sz="0" w:space="0" w:color="auto"/>
                <w:left w:val="none" w:sz="0" w:space="0" w:color="auto"/>
                <w:bottom w:val="none" w:sz="0" w:space="0" w:color="auto"/>
                <w:right w:val="none" w:sz="0" w:space="0" w:color="auto"/>
              </w:divBdr>
              <w:divsChild>
                <w:div w:id="178550031">
                  <w:marLeft w:val="0"/>
                  <w:marRight w:val="0"/>
                  <w:marTop w:val="0"/>
                  <w:marBottom w:val="0"/>
                  <w:divBdr>
                    <w:top w:val="none" w:sz="0" w:space="0" w:color="auto"/>
                    <w:left w:val="none" w:sz="0" w:space="0" w:color="auto"/>
                    <w:bottom w:val="none" w:sz="0" w:space="0" w:color="auto"/>
                    <w:right w:val="none" w:sz="0" w:space="0" w:color="auto"/>
                  </w:divBdr>
                  <w:divsChild>
                    <w:div w:id="1327249168">
                      <w:marLeft w:val="0"/>
                      <w:marRight w:val="0"/>
                      <w:marTop w:val="0"/>
                      <w:marBottom w:val="0"/>
                      <w:divBdr>
                        <w:top w:val="none" w:sz="0" w:space="0" w:color="auto"/>
                        <w:left w:val="none" w:sz="0" w:space="0" w:color="auto"/>
                        <w:bottom w:val="none" w:sz="0" w:space="0" w:color="auto"/>
                        <w:right w:val="none" w:sz="0" w:space="0" w:color="auto"/>
                      </w:divBdr>
                      <w:divsChild>
                        <w:div w:id="347832314">
                          <w:marLeft w:val="0"/>
                          <w:marRight w:val="0"/>
                          <w:marTop w:val="0"/>
                          <w:marBottom w:val="0"/>
                          <w:divBdr>
                            <w:top w:val="none" w:sz="0" w:space="0" w:color="auto"/>
                            <w:left w:val="none" w:sz="0" w:space="0" w:color="auto"/>
                            <w:bottom w:val="none" w:sz="0" w:space="0" w:color="auto"/>
                            <w:right w:val="none" w:sz="0" w:space="0" w:color="auto"/>
                          </w:divBdr>
                          <w:divsChild>
                            <w:div w:id="2013599753">
                              <w:marLeft w:val="0"/>
                              <w:marRight w:val="0"/>
                              <w:marTop w:val="0"/>
                              <w:marBottom w:val="0"/>
                              <w:divBdr>
                                <w:top w:val="none" w:sz="0" w:space="0" w:color="auto"/>
                                <w:left w:val="none" w:sz="0" w:space="0" w:color="auto"/>
                                <w:bottom w:val="none" w:sz="0" w:space="0" w:color="auto"/>
                                <w:right w:val="none" w:sz="0" w:space="0" w:color="auto"/>
                              </w:divBdr>
                              <w:divsChild>
                                <w:div w:id="518392042">
                                  <w:marLeft w:val="0"/>
                                  <w:marRight w:val="0"/>
                                  <w:marTop w:val="0"/>
                                  <w:marBottom w:val="0"/>
                                  <w:divBdr>
                                    <w:top w:val="none" w:sz="0" w:space="0" w:color="auto"/>
                                    <w:left w:val="none" w:sz="0" w:space="0" w:color="auto"/>
                                    <w:bottom w:val="none" w:sz="0" w:space="0" w:color="auto"/>
                                    <w:right w:val="none" w:sz="0" w:space="0" w:color="auto"/>
                                  </w:divBdr>
                                  <w:divsChild>
                                    <w:div w:id="18396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678696">
      <w:bodyDiv w:val="1"/>
      <w:marLeft w:val="0"/>
      <w:marRight w:val="0"/>
      <w:marTop w:val="0"/>
      <w:marBottom w:val="0"/>
      <w:divBdr>
        <w:top w:val="none" w:sz="0" w:space="0" w:color="auto"/>
        <w:left w:val="none" w:sz="0" w:space="0" w:color="auto"/>
        <w:bottom w:val="none" w:sz="0" w:space="0" w:color="auto"/>
        <w:right w:val="none" w:sz="0" w:space="0" w:color="auto"/>
      </w:divBdr>
    </w:div>
    <w:div w:id="385295879">
      <w:bodyDiv w:val="1"/>
      <w:marLeft w:val="0"/>
      <w:marRight w:val="0"/>
      <w:marTop w:val="0"/>
      <w:marBottom w:val="0"/>
      <w:divBdr>
        <w:top w:val="none" w:sz="0" w:space="0" w:color="auto"/>
        <w:left w:val="none" w:sz="0" w:space="0" w:color="auto"/>
        <w:bottom w:val="none" w:sz="0" w:space="0" w:color="auto"/>
        <w:right w:val="none" w:sz="0" w:space="0" w:color="auto"/>
      </w:divBdr>
    </w:div>
    <w:div w:id="452986261">
      <w:bodyDiv w:val="1"/>
      <w:marLeft w:val="0"/>
      <w:marRight w:val="0"/>
      <w:marTop w:val="0"/>
      <w:marBottom w:val="0"/>
      <w:divBdr>
        <w:top w:val="none" w:sz="0" w:space="0" w:color="auto"/>
        <w:left w:val="none" w:sz="0" w:space="0" w:color="auto"/>
        <w:bottom w:val="none" w:sz="0" w:space="0" w:color="auto"/>
        <w:right w:val="none" w:sz="0" w:space="0" w:color="auto"/>
      </w:divBdr>
    </w:div>
    <w:div w:id="466818320">
      <w:bodyDiv w:val="1"/>
      <w:marLeft w:val="0"/>
      <w:marRight w:val="0"/>
      <w:marTop w:val="0"/>
      <w:marBottom w:val="0"/>
      <w:divBdr>
        <w:top w:val="none" w:sz="0" w:space="0" w:color="auto"/>
        <w:left w:val="none" w:sz="0" w:space="0" w:color="auto"/>
        <w:bottom w:val="none" w:sz="0" w:space="0" w:color="auto"/>
        <w:right w:val="none" w:sz="0" w:space="0" w:color="auto"/>
      </w:divBdr>
    </w:div>
    <w:div w:id="481316541">
      <w:bodyDiv w:val="1"/>
      <w:marLeft w:val="0"/>
      <w:marRight w:val="0"/>
      <w:marTop w:val="0"/>
      <w:marBottom w:val="0"/>
      <w:divBdr>
        <w:top w:val="none" w:sz="0" w:space="0" w:color="auto"/>
        <w:left w:val="none" w:sz="0" w:space="0" w:color="auto"/>
        <w:bottom w:val="none" w:sz="0" w:space="0" w:color="auto"/>
        <w:right w:val="none" w:sz="0" w:space="0" w:color="auto"/>
      </w:divBdr>
    </w:div>
    <w:div w:id="490216240">
      <w:bodyDiv w:val="1"/>
      <w:marLeft w:val="0"/>
      <w:marRight w:val="0"/>
      <w:marTop w:val="0"/>
      <w:marBottom w:val="0"/>
      <w:divBdr>
        <w:top w:val="none" w:sz="0" w:space="0" w:color="auto"/>
        <w:left w:val="none" w:sz="0" w:space="0" w:color="auto"/>
        <w:bottom w:val="none" w:sz="0" w:space="0" w:color="auto"/>
        <w:right w:val="none" w:sz="0" w:space="0" w:color="auto"/>
      </w:divBdr>
    </w:div>
    <w:div w:id="496656430">
      <w:bodyDiv w:val="1"/>
      <w:marLeft w:val="0"/>
      <w:marRight w:val="0"/>
      <w:marTop w:val="0"/>
      <w:marBottom w:val="0"/>
      <w:divBdr>
        <w:top w:val="none" w:sz="0" w:space="0" w:color="auto"/>
        <w:left w:val="none" w:sz="0" w:space="0" w:color="auto"/>
        <w:bottom w:val="none" w:sz="0" w:space="0" w:color="auto"/>
        <w:right w:val="none" w:sz="0" w:space="0" w:color="auto"/>
      </w:divBdr>
    </w:div>
    <w:div w:id="512305294">
      <w:bodyDiv w:val="1"/>
      <w:marLeft w:val="0"/>
      <w:marRight w:val="0"/>
      <w:marTop w:val="0"/>
      <w:marBottom w:val="0"/>
      <w:divBdr>
        <w:top w:val="none" w:sz="0" w:space="0" w:color="auto"/>
        <w:left w:val="none" w:sz="0" w:space="0" w:color="auto"/>
        <w:bottom w:val="none" w:sz="0" w:space="0" w:color="auto"/>
        <w:right w:val="none" w:sz="0" w:space="0" w:color="auto"/>
      </w:divBdr>
    </w:div>
    <w:div w:id="548150782">
      <w:bodyDiv w:val="1"/>
      <w:marLeft w:val="0"/>
      <w:marRight w:val="0"/>
      <w:marTop w:val="0"/>
      <w:marBottom w:val="0"/>
      <w:divBdr>
        <w:top w:val="none" w:sz="0" w:space="0" w:color="auto"/>
        <w:left w:val="none" w:sz="0" w:space="0" w:color="auto"/>
        <w:bottom w:val="none" w:sz="0" w:space="0" w:color="auto"/>
        <w:right w:val="none" w:sz="0" w:space="0" w:color="auto"/>
      </w:divBdr>
    </w:div>
    <w:div w:id="562571255">
      <w:bodyDiv w:val="1"/>
      <w:marLeft w:val="0"/>
      <w:marRight w:val="0"/>
      <w:marTop w:val="0"/>
      <w:marBottom w:val="0"/>
      <w:divBdr>
        <w:top w:val="none" w:sz="0" w:space="0" w:color="auto"/>
        <w:left w:val="none" w:sz="0" w:space="0" w:color="auto"/>
        <w:bottom w:val="none" w:sz="0" w:space="0" w:color="auto"/>
        <w:right w:val="none" w:sz="0" w:space="0" w:color="auto"/>
      </w:divBdr>
      <w:divsChild>
        <w:div w:id="390692440">
          <w:marLeft w:val="0"/>
          <w:marRight w:val="0"/>
          <w:marTop w:val="0"/>
          <w:marBottom w:val="0"/>
          <w:divBdr>
            <w:top w:val="none" w:sz="0" w:space="0" w:color="auto"/>
            <w:left w:val="none" w:sz="0" w:space="0" w:color="auto"/>
            <w:bottom w:val="none" w:sz="0" w:space="0" w:color="auto"/>
            <w:right w:val="none" w:sz="0" w:space="0" w:color="auto"/>
          </w:divBdr>
          <w:divsChild>
            <w:div w:id="508562577">
              <w:marLeft w:val="0"/>
              <w:marRight w:val="0"/>
              <w:marTop w:val="0"/>
              <w:marBottom w:val="0"/>
              <w:divBdr>
                <w:top w:val="none" w:sz="0" w:space="0" w:color="auto"/>
                <w:left w:val="none" w:sz="0" w:space="0" w:color="auto"/>
                <w:bottom w:val="none" w:sz="0" w:space="0" w:color="auto"/>
                <w:right w:val="none" w:sz="0" w:space="0" w:color="auto"/>
              </w:divBdr>
              <w:divsChild>
                <w:div w:id="1376084926">
                  <w:marLeft w:val="0"/>
                  <w:marRight w:val="0"/>
                  <w:marTop w:val="0"/>
                  <w:marBottom w:val="0"/>
                  <w:divBdr>
                    <w:top w:val="none" w:sz="0" w:space="0" w:color="auto"/>
                    <w:left w:val="none" w:sz="0" w:space="0" w:color="auto"/>
                    <w:bottom w:val="none" w:sz="0" w:space="0" w:color="auto"/>
                    <w:right w:val="none" w:sz="0" w:space="0" w:color="auto"/>
                  </w:divBdr>
                  <w:divsChild>
                    <w:div w:id="770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26088">
      <w:bodyDiv w:val="1"/>
      <w:marLeft w:val="0"/>
      <w:marRight w:val="0"/>
      <w:marTop w:val="0"/>
      <w:marBottom w:val="0"/>
      <w:divBdr>
        <w:top w:val="none" w:sz="0" w:space="0" w:color="auto"/>
        <w:left w:val="none" w:sz="0" w:space="0" w:color="auto"/>
        <w:bottom w:val="none" w:sz="0" w:space="0" w:color="auto"/>
        <w:right w:val="none" w:sz="0" w:space="0" w:color="auto"/>
      </w:divBdr>
    </w:div>
    <w:div w:id="667247134">
      <w:bodyDiv w:val="1"/>
      <w:marLeft w:val="0"/>
      <w:marRight w:val="0"/>
      <w:marTop w:val="0"/>
      <w:marBottom w:val="0"/>
      <w:divBdr>
        <w:top w:val="none" w:sz="0" w:space="0" w:color="auto"/>
        <w:left w:val="none" w:sz="0" w:space="0" w:color="auto"/>
        <w:bottom w:val="none" w:sz="0" w:space="0" w:color="auto"/>
        <w:right w:val="none" w:sz="0" w:space="0" w:color="auto"/>
      </w:divBdr>
    </w:div>
    <w:div w:id="673537960">
      <w:bodyDiv w:val="1"/>
      <w:marLeft w:val="0"/>
      <w:marRight w:val="0"/>
      <w:marTop w:val="0"/>
      <w:marBottom w:val="0"/>
      <w:divBdr>
        <w:top w:val="none" w:sz="0" w:space="0" w:color="auto"/>
        <w:left w:val="none" w:sz="0" w:space="0" w:color="auto"/>
        <w:bottom w:val="none" w:sz="0" w:space="0" w:color="auto"/>
        <w:right w:val="none" w:sz="0" w:space="0" w:color="auto"/>
      </w:divBdr>
    </w:div>
    <w:div w:id="692461292">
      <w:bodyDiv w:val="1"/>
      <w:marLeft w:val="0"/>
      <w:marRight w:val="0"/>
      <w:marTop w:val="0"/>
      <w:marBottom w:val="0"/>
      <w:divBdr>
        <w:top w:val="none" w:sz="0" w:space="0" w:color="auto"/>
        <w:left w:val="none" w:sz="0" w:space="0" w:color="auto"/>
        <w:bottom w:val="none" w:sz="0" w:space="0" w:color="auto"/>
        <w:right w:val="none" w:sz="0" w:space="0" w:color="auto"/>
      </w:divBdr>
      <w:divsChild>
        <w:div w:id="56226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40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081094">
      <w:bodyDiv w:val="1"/>
      <w:marLeft w:val="0"/>
      <w:marRight w:val="0"/>
      <w:marTop w:val="0"/>
      <w:marBottom w:val="0"/>
      <w:divBdr>
        <w:top w:val="none" w:sz="0" w:space="0" w:color="auto"/>
        <w:left w:val="none" w:sz="0" w:space="0" w:color="auto"/>
        <w:bottom w:val="none" w:sz="0" w:space="0" w:color="auto"/>
        <w:right w:val="none" w:sz="0" w:space="0" w:color="auto"/>
      </w:divBdr>
    </w:div>
    <w:div w:id="896668263">
      <w:bodyDiv w:val="1"/>
      <w:marLeft w:val="0"/>
      <w:marRight w:val="0"/>
      <w:marTop w:val="0"/>
      <w:marBottom w:val="0"/>
      <w:divBdr>
        <w:top w:val="none" w:sz="0" w:space="0" w:color="auto"/>
        <w:left w:val="none" w:sz="0" w:space="0" w:color="auto"/>
        <w:bottom w:val="none" w:sz="0" w:space="0" w:color="auto"/>
        <w:right w:val="none" w:sz="0" w:space="0" w:color="auto"/>
      </w:divBdr>
    </w:div>
    <w:div w:id="898369150">
      <w:bodyDiv w:val="1"/>
      <w:marLeft w:val="0"/>
      <w:marRight w:val="0"/>
      <w:marTop w:val="0"/>
      <w:marBottom w:val="0"/>
      <w:divBdr>
        <w:top w:val="none" w:sz="0" w:space="0" w:color="auto"/>
        <w:left w:val="none" w:sz="0" w:space="0" w:color="auto"/>
        <w:bottom w:val="none" w:sz="0" w:space="0" w:color="auto"/>
        <w:right w:val="none" w:sz="0" w:space="0" w:color="auto"/>
      </w:divBdr>
    </w:div>
    <w:div w:id="905922099">
      <w:bodyDiv w:val="1"/>
      <w:marLeft w:val="0"/>
      <w:marRight w:val="0"/>
      <w:marTop w:val="0"/>
      <w:marBottom w:val="0"/>
      <w:divBdr>
        <w:top w:val="none" w:sz="0" w:space="0" w:color="auto"/>
        <w:left w:val="none" w:sz="0" w:space="0" w:color="auto"/>
        <w:bottom w:val="none" w:sz="0" w:space="0" w:color="auto"/>
        <w:right w:val="none" w:sz="0" w:space="0" w:color="auto"/>
      </w:divBdr>
    </w:div>
    <w:div w:id="920599755">
      <w:bodyDiv w:val="1"/>
      <w:marLeft w:val="0"/>
      <w:marRight w:val="0"/>
      <w:marTop w:val="0"/>
      <w:marBottom w:val="0"/>
      <w:divBdr>
        <w:top w:val="none" w:sz="0" w:space="0" w:color="auto"/>
        <w:left w:val="none" w:sz="0" w:space="0" w:color="auto"/>
        <w:bottom w:val="none" w:sz="0" w:space="0" w:color="auto"/>
        <w:right w:val="none" w:sz="0" w:space="0" w:color="auto"/>
      </w:divBdr>
    </w:div>
    <w:div w:id="921794950">
      <w:bodyDiv w:val="1"/>
      <w:marLeft w:val="0"/>
      <w:marRight w:val="0"/>
      <w:marTop w:val="0"/>
      <w:marBottom w:val="0"/>
      <w:divBdr>
        <w:top w:val="none" w:sz="0" w:space="0" w:color="auto"/>
        <w:left w:val="none" w:sz="0" w:space="0" w:color="auto"/>
        <w:bottom w:val="none" w:sz="0" w:space="0" w:color="auto"/>
        <w:right w:val="none" w:sz="0" w:space="0" w:color="auto"/>
      </w:divBdr>
    </w:div>
    <w:div w:id="980305160">
      <w:bodyDiv w:val="1"/>
      <w:marLeft w:val="0"/>
      <w:marRight w:val="0"/>
      <w:marTop w:val="0"/>
      <w:marBottom w:val="0"/>
      <w:divBdr>
        <w:top w:val="none" w:sz="0" w:space="0" w:color="auto"/>
        <w:left w:val="none" w:sz="0" w:space="0" w:color="auto"/>
        <w:bottom w:val="none" w:sz="0" w:space="0" w:color="auto"/>
        <w:right w:val="none" w:sz="0" w:space="0" w:color="auto"/>
      </w:divBdr>
    </w:div>
    <w:div w:id="1054088694">
      <w:bodyDiv w:val="1"/>
      <w:marLeft w:val="0"/>
      <w:marRight w:val="0"/>
      <w:marTop w:val="0"/>
      <w:marBottom w:val="0"/>
      <w:divBdr>
        <w:top w:val="none" w:sz="0" w:space="0" w:color="auto"/>
        <w:left w:val="none" w:sz="0" w:space="0" w:color="auto"/>
        <w:bottom w:val="none" w:sz="0" w:space="0" w:color="auto"/>
        <w:right w:val="none" w:sz="0" w:space="0" w:color="auto"/>
      </w:divBdr>
    </w:div>
    <w:div w:id="1079715894">
      <w:bodyDiv w:val="1"/>
      <w:marLeft w:val="0"/>
      <w:marRight w:val="0"/>
      <w:marTop w:val="0"/>
      <w:marBottom w:val="0"/>
      <w:divBdr>
        <w:top w:val="none" w:sz="0" w:space="0" w:color="auto"/>
        <w:left w:val="none" w:sz="0" w:space="0" w:color="auto"/>
        <w:bottom w:val="none" w:sz="0" w:space="0" w:color="auto"/>
        <w:right w:val="none" w:sz="0" w:space="0" w:color="auto"/>
      </w:divBdr>
      <w:divsChild>
        <w:div w:id="53088322">
          <w:marLeft w:val="0"/>
          <w:marRight w:val="0"/>
          <w:marTop w:val="0"/>
          <w:marBottom w:val="0"/>
          <w:divBdr>
            <w:top w:val="none" w:sz="0" w:space="0" w:color="auto"/>
            <w:left w:val="none" w:sz="0" w:space="0" w:color="auto"/>
            <w:bottom w:val="none" w:sz="0" w:space="0" w:color="auto"/>
            <w:right w:val="none" w:sz="0" w:space="0" w:color="auto"/>
          </w:divBdr>
        </w:div>
        <w:div w:id="351803816">
          <w:marLeft w:val="0"/>
          <w:marRight w:val="0"/>
          <w:marTop w:val="0"/>
          <w:marBottom w:val="0"/>
          <w:divBdr>
            <w:top w:val="none" w:sz="0" w:space="0" w:color="auto"/>
            <w:left w:val="none" w:sz="0" w:space="0" w:color="auto"/>
            <w:bottom w:val="none" w:sz="0" w:space="0" w:color="auto"/>
            <w:right w:val="none" w:sz="0" w:space="0" w:color="auto"/>
          </w:divBdr>
        </w:div>
        <w:div w:id="639966054">
          <w:marLeft w:val="0"/>
          <w:marRight w:val="0"/>
          <w:marTop w:val="0"/>
          <w:marBottom w:val="0"/>
          <w:divBdr>
            <w:top w:val="none" w:sz="0" w:space="0" w:color="auto"/>
            <w:left w:val="none" w:sz="0" w:space="0" w:color="auto"/>
            <w:bottom w:val="none" w:sz="0" w:space="0" w:color="auto"/>
            <w:right w:val="none" w:sz="0" w:space="0" w:color="auto"/>
          </w:divBdr>
        </w:div>
        <w:div w:id="1190873773">
          <w:marLeft w:val="0"/>
          <w:marRight w:val="0"/>
          <w:marTop w:val="0"/>
          <w:marBottom w:val="0"/>
          <w:divBdr>
            <w:top w:val="none" w:sz="0" w:space="0" w:color="auto"/>
            <w:left w:val="none" w:sz="0" w:space="0" w:color="auto"/>
            <w:bottom w:val="none" w:sz="0" w:space="0" w:color="auto"/>
            <w:right w:val="none" w:sz="0" w:space="0" w:color="auto"/>
          </w:divBdr>
        </w:div>
        <w:div w:id="1259369508">
          <w:marLeft w:val="0"/>
          <w:marRight w:val="0"/>
          <w:marTop w:val="0"/>
          <w:marBottom w:val="0"/>
          <w:divBdr>
            <w:top w:val="none" w:sz="0" w:space="0" w:color="auto"/>
            <w:left w:val="none" w:sz="0" w:space="0" w:color="auto"/>
            <w:bottom w:val="none" w:sz="0" w:space="0" w:color="auto"/>
            <w:right w:val="none" w:sz="0" w:space="0" w:color="auto"/>
          </w:divBdr>
        </w:div>
        <w:div w:id="1715419707">
          <w:marLeft w:val="0"/>
          <w:marRight w:val="0"/>
          <w:marTop w:val="0"/>
          <w:marBottom w:val="0"/>
          <w:divBdr>
            <w:top w:val="none" w:sz="0" w:space="0" w:color="auto"/>
            <w:left w:val="none" w:sz="0" w:space="0" w:color="auto"/>
            <w:bottom w:val="none" w:sz="0" w:space="0" w:color="auto"/>
            <w:right w:val="none" w:sz="0" w:space="0" w:color="auto"/>
          </w:divBdr>
        </w:div>
      </w:divsChild>
    </w:div>
    <w:div w:id="1116869547">
      <w:bodyDiv w:val="1"/>
      <w:marLeft w:val="0"/>
      <w:marRight w:val="0"/>
      <w:marTop w:val="0"/>
      <w:marBottom w:val="0"/>
      <w:divBdr>
        <w:top w:val="none" w:sz="0" w:space="0" w:color="auto"/>
        <w:left w:val="none" w:sz="0" w:space="0" w:color="auto"/>
        <w:bottom w:val="none" w:sz="0" w:space="0" w:color="auto"/>
        <w:right w:val="none" w:sz="0" w:space="0" w:color="auto"/>
      </w:divBdr>
    </w:div>
    <w:div w:id="1146511013">
      <w:bodyDiv w:val="1"/>
      <w:marLeft w:val="0"/>
      <w:marRight w:val="0"/>
      <w:marTop w:val="0"/>
      <w:marBottom w:val="0"/>
      <w:divBdr>
        <w:top w:val="none" w:sz="0" w:space="0" w:color="auto"/>
        <w:left w:val="none" w:sz="0" w:space="0" w:color="auto"/>
        <w:bottom w:val="none" w:sz="0" w:space="0" w:color="auto"/>
        <w:right w:val="none" w:sz="0" w:space="0" w:color="auto"/>
      </w:divBdr>
    </w:div>
    <w:div w:id="1235898233">
      <w:bodyDiv w:val="1"/>
      <w:marLeft w:val="0"/>
      <w:marRight w:val="0"/>
      <w:marTop w:val="0"/>
      <w:marBottom w:val="0"/>
      <w:divBdr>
        <w:top w:val="none" w:sz="0" w:space="0" w:color="auto"/>
        <w:left w:val="none" w:sz="0" w:space="0" w:color="auto"/>
        <w:bottom w:val="none" w:sz="0" w:space="0" w:color="auto"/>
        <w:right w:val="none" w:sz="0" w:space="0" w:color="auto"/>
      </w:divBdr>
    </w:div>
    <w:div w:id="1240865326">
      <w:bodyDiv w:val="1"/>
      <w:marLeft w:val="0"/>
      <w:marRight w:val="0"/>
      <w:marTop w:val="0"/>
      <w:marBottom w:val="0"/>
      <w:divBdr>
        <w:top w:val="none" w:sz="0" w:space="0" w:color="auto"/>
        <w:left w:val="none" w:sz="0" w:space="0" w:color="auto"/>
        <w:bottom w:val="none" w:sz="0" w:space="0" w:color="auto"/>
        <w:right w:val="none" w:sz="0" w:space="0" w:color="auto"/>
      </w:divBdr>
      <w:divsChild>
        <w:div w:id="563487151">
          <w:marLeft w:val="0"/>
          <w:marRight w:val="0"/>
          <w:marTop w:val="0"/>
          <w:marBottom w:val="0"/>
          <w:divBdr>
            <w:top w:val="none" w:sz="0" w:space="0" w:color="auto"/>
            <w:left w:val="none" w:sz="0" w:space="0" w:color="auto"/>
            <w:bottom w:val="none" w:sz="0" w:space="0" w:color="auto"/>
            <w:right w:val="none" w:sz="0" w:space="0" w:color="auto"/>
          </w:divBdr>
          <w:divsChild>
            <w:div w:id="281571280">
              <w:marLeft w:val="0"/>
              <w:marRight w:val="0"/>
              <w:marTop w:val="0"/>
              <w:marBottom w:val="0"/>
              <w:divBdr>
                <w:top w:val="none" w:sz="0" w:space="0" w:color="auto"/>
                <w:left w:val="none" w:sz="0" w:space="0" w:color="auto"/>
                <w:bottom w:val="none" w:sz="0" w:space="0" w:color="auto"/>
                <w:right w:val="none" w:sz="0" w:space="0" w:color="auto"/>
              </w:divBdr>
              <w:divsChild>
                <w:div w:id="1157188770">
                  <w:marLeft w:val="0"/>
                  <w:marRight w:val="0"/>
                  <w:marTop w:val="0"/>
                  <w:marBottom w:val="0"/>
                  <w:divBdr>
                    <w:top w:val="none" w:sz="0" w:space="0" w:color="auto"/>
                    <w:left w:val="none" w:sz="0" w:space="0" w:color="auto"/>
                    <w:bottom w:val="none" w:sz="0" w:space="0" w:color="auto"/>
                    <w:right w:val="none" w:sz="0" w:space="0" w:color="auto"/>
                  </w:divBdr>
                  <w:divsChild>
                    <w:div w:id="2813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92724">
      <w:bodyDiv w:val="1"/>
      <w:marLeft w:val="0"/>
      <w:marRight w:val="0"/>
      <w:marTop w:val="0"/>
      <w:marBottom w:val="0"/>
      <w:divBdr>
        <w:top w:val="none" w:sz="0" w:space="0" w:color="auto"/>
        <w:left w:val="none" w:sz="0" w:space="0" w:color="auto"/>
        <w:bottom w:val="none" w:sz="0" w:space="0" w:color="auto"/>
        <w:right w:val="none" w:sz="0" w:space="0" w:color="auto"/>
      </w:divBdr>
    </w:div>
    <w:div w:id="1353065553">
      <w:bodyDiv w:val="1"/>
      <w:marLeft w:val="0"/>
      <w:marRight w:val="0"/>
      <w:marTop w:val="0"/>
      <w:marBottom w:val="0"/>
      <w:divBdr>
        <w:top w:val="none" w:sz="0" w:space="0" w:color="auto"/>
        <w:left w:val="none" w:sz="0" w:space="0" w:color="auto"/>
        <w:bottom w:val="none" w:sz="0" w:space="0" w:color="auto"/>
        <w:right w:val="none" w:sz="0" w:space="0" w:color="auto"/>
      </w:divBdr>
    </w:div>
    <w:div w:id="1391153537">
      <w:bodyDiv w:val="1"/>
      <w:marLeft w:val="0"/>
      <w:marRight w:val="0"/>
      <w:marTop w:val="0"/>
      <w:marBottom w:val="0"/>
      <w:divBdr>
        <w:top w:val="none" w:sz="0" w:space="0" w:color="auto"/>
        <w:left w:val="none" w:sz="0" w:space="0" w:color="auto"/>
        <w:bottom w:val="none" w:sz="0" w:space="0" w:color="auto"/>
        <w:right w:val="none" w:sz="0" w:space="0" w:color="auto"/>
      </w:divBdr>
      <w:divsChild>
        <w:div w:id="1090585994">
          <w:marLeft w:val="0"/>
          <w:marRight w:val="0"/>
          <w:marTop w:val="0"/>
          <w:marBottom w:val="0"/>
          <w:divBdr>
            <w:top w:val="none" w:sz="0" w:space="0" w:color="auto"/>
            <w:left w:val="none" w:sz="0" w:space="0" w:color="auto"/>
            <w:bottom w:val="none" w:sz="0" w:space="0" w:color="auto"/>
            <w:right w:val="none" w:sz="0" w:space="0" w:color="auto"/>
          </w:divBdr>
          <w:divsChild>
            <w:div w:id="1309170219">
              <w:marLeft w:val="0"/>
              <w:marRight w:val="0"/>
              <w:marTop w:val="0"/>
              <w:marBottom w:val="0"/>
              <w:divBdr>
                <w:top w:val="none" w:sz="0" w:space="0" w:color="auto"/>
                <w:left w:val="none" w:sz="0" w:space="0" w:color="auto"/>
                <w:bottom w:val="none" w:sz="0" w:space="0" w:color="auto"/>
                <w:right w:val="none" w:sz="0" w:space="0" w:color="auto"/>
              </w:divBdr>
              <w:divsChild>
                <w:div w:id="1021661845">
                  <w:marLeft w:val="0"/>
                  <w:marRight w:val="0"/>
                  <w:marTop w:val="0"/>
                  <w:marBottom w:val="0"/>
                  <w:divBdr>
                    <w:top w:val="none" w:sz="0" w:space="0" w:color="auto"/>
                    <w:left w:val="none" w:sz="0" w:space="0" w:color="auto"/>
                    <w:bottom w:val="none" w:sz="0" w:space="0" w:color="auto"/>
                    <w:right w:val="none" w:sz="0" w:space="0" w:color="auto"/>
                  </w:divBdr>
                  <w:divsChild>
                    <w:div w:id="19387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5710">
          <w:marLeft w:val="0"/>
          <w:marRight w:val="0"/>
          <w:marTop w:val="0"/>
          <w:marBottom w:val="0"/>
          <w:divBdr>
            <w:top w:val="none" w:sz="0" w:space="0" w:color="auto"/>
            <w:left w:val="none" w:sz="0" w:space="0" w:color="auto"/>
            <w:bottom w:val="none" w:sz="0" w:space="0" w:color="auto"/>
            <w:right w:val="none" w:sz="0" w:space="0" w:color="auto"/>
          </w:divBdr>
          <w:divsChild>
            <w:div w:id="1288664145">
              <w:marLeft w:val="0"/>
              <w:marRight w:val="0"/>
              <w:marTop w:val="0"/>
              <w:marBottom w:val="0"/>
              <w:divBdr>
                <w:top w:val="none" w:sz="0" w:space="0" w:color="auto"/>
                <w:left w:val="none" w:sz="0" w:space="0" w:color="auto"/>
                <w:bottom w:val="none" w:sz="0" w:space="0" w:color="auto"/>
                <w:right w:val="none" w:sz="0" w:space="0" w:color="auto"/>
              </w:divBdr>
              <w:divsChild>
                <w:div w:id="746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8707">
      <w:bodyDiv w:val="1"/>
      <w:marLeft w:val="0"/>
      <w:marRight w:val="0"/>
      <w:marTop w:val="0"/>
      <w:marBottom w:val="0"/>
      <w:divBdr>
        <w:top w:val="none" w:sz="0" w:space="0" w:color="auto"/>
        <w:left w:val="none" w:sz="0" w:space="0" w:color="auto"/>
        <w:bottom w:val="none" w:sz="0" w:space="0" w:color="auto"/>
        <w:right w:val="none" w:sz="0" w:space="0" w:color="auto"/>
      </w:divBdr>
    </w:div>
    <w:div w:id="1440947785">
      <w:bodyDiv w:val="1"/>
      <w:marLeft w:val="0"/>
      <w:marRight w:val="0"/>
      <w:marTop w:val="0"/>
      <w:marBottom w:val="0"/>
      <w:divBdr>
        <w:top w:val="none" w:sz="0" w:space="0" w:color="auto"/>
        <w:left w:val="none" w:sz="0" w:space="0" w:color="auto"/>
        <w:bottom w:val="none" w:sz="0" w:space="0" w:color="auto"/>
        <w:right w:val="none" w:sz="0" w:space="0" w:color="auto"/>
      </w:divBdr>
    </w:div>
    <w:div w:id="1456946701">
      <w:bodyDiv w:val="1"/>
      <w:marLeft w:val="0"/>
      <w:marRight w:val="0"/>
      <w:marTop w:val="0"/>
      <w:marBottom w:val="0"/>
      <w:divBdr>
        <w:top w:val="none" w:sz="0" w:space="0" w:color="auto"/>
        <w:left w:val="none" w:sz="0" w:space="0" w:color="auto"/>
        <w:bottom w:val="none" w:sz="0" w:space="0" w:color="auto"/>
        <w:right w:val="none" w:sz="0" w:space="0" w:color="auto"/>
      </w:divBdr>
    </w:div>
    <w:div w:id="1472938091">
      <w:bodyDiv w:val="1"/>
      <w:marLeft w:val="0"/>
      <w:marRight w:val="0"/>
      <w:marTop w:val="0"/>
      <w:marBottom w:val="0"/>
      <w:divBdr>
        <w:top w:val="none" w:sz="0" w:space="0" w:color="auto"/>
        <w:left w:val="none" w:sz="0" w:space="0" w:color="auto"/>
        <w:bottom w:val="none" w:sz="0" w:space="0" w:color="auto"/>
        <w:right w:val="none" w:sz="0" w:space="0" w:color="auto"/>
      </w:divBdr>
    </w:div>
    <w:div w:id="1484390563">
      <w:bodyDiv w:val="1"/>
      <w:marLeft w:val="0"/>
      <w:marRight w:val="0"/>
      <w:marTop w:val="0"/>
      <w:marBottom w:val="0"/>
      <w:divBdr>
        <w:top w:val="none" w:sz="0" w:space="0" w:color="auto"/>
        <w:left w:val="none" w:sz="0" w:space="0" w:color="auto"/>
        <w:bottom w:val="none" w:sz="0" w:space="0" w:color="auto"/>
        <w:right w:val="none" w:sz="0" w:space="0" w:color="auto"/>
      </w:divBdr>
    </w:div>
    <w:div w:id="1525169383">
      <w:bodyDiv w:val="1"/>
      <w:marLeft w:val="0"/>
      <w:marRight w:val="0"/>
      <w:marTop w:val="0"/>
      <w:marBottom w:val="0"/>
      <w:divBdr>
        <w:top w:val="none" w:sz="0" w:space="0" w:color="auto"/>
        <w:left w:val="none" w:sz="0" w:space="0" w:color="auto"/>
        <w:bottom w:val="none" w:sz="0" w:space="0" w:color="auto"/>
        <w:right w:val="none" w:sz="0" w:space="0" w:color="auto"/>
      </w:divBdr>
    </w:div>
    <w:div w:id="1552382385">
      <w:bodyDiv w:val="1"/>
      <w:marLeft w:val="0"/>
      <w:marRight w:val="0"/>
      <w:marTop w:val="0"/>
      <w:marBottom w:val="0"/>
      <w:divBdr>
        <w:top w:val="none" w:sz="0" w:space="0" w:color="auto"/>
        <w:left w:val="none" w:sz="0" w:space="0" w:color="auto"/>
        <w:bottom w:val="none" w:sz="0" w:space="0" w:color="auto"/>
        <w:right w:val="none" w:sz="0" w:space="0" w:color="auto"/>
      </w:divBdr>
    </w:div>
    <w:div w:id="1556624861">
      <w:bodyDiv w:val="1"/>
      <w:marLeft w:val="0"/>
      <w:marRight w:val="0"/>
      <w:marTop w:val="0"/>
      <w:marBottom w:val="0"/>
      <w:divBdr>
        <w:top w:val="none" w:sz="0" w:space="0" w:color="auto"/>
        <w:left w:val="none" w:sz="0" w:space="0" w:color="auto"/>
        <w:bottom w:val="none" w:sz="0" w:space="0" w:color="auto"/>
        <w:right w:val="none" w:sz="0" w:space="0" w:color="auto"/>
      </w:divBdr>
    </w:div>
    <w:div w:id="1573353300">
      <w:bodyDiv w:val="1"/>
      <w:marLeft w:val="0"/>
      <w:marRight w:val="0"/>
      <w:marTop w:val="0"/>
      <w:marBottom w:val="0"/>
      <w:divBdr>
        <w:top w:val="none" w:sz="0" w:space="0" w:color="auto"/>
        <w:left w:val="none" w:sz="0" w:space="0" w:color="auto"/>
        <w:bottom w:val="none" w:sz="0" w:space="0" w:color="auto"/>
        <w:right w:val="none" w:sz="0" w:space="0" w:color="auto"/>
      </w:divBdr>
    </w:div>
    <w:div w:id="1583951583">
      <w:bodyDiv w:val="1"/>
      <w:marLeft w:val="0"/>
      <w:marRight w:val="0"/>
      <w:marTop w:val="0"/>
      <w:marBottom w:val="0"/>
      <w:divBdr>
        <w:top w:val="none" w:sz="0" w:space="0" w:color="auto"/>
        <w:left w:val="none" w:sz="0" w:space="0" w:color="auto"/>
        <w:bottom w:val="none" w:sz="0" w:space="0" w:color="auto"/>
        <w:right w:val="none" w:sz="0" w:space="0" w:color="auto"/>
      </w:divBdr>
    </w:div>
    <w:div w:id="1629627689">
      <w:bodyDiv w:val="1"/>
      <w:marLeft w:val="0"/>
      <w:marRight w:val="0"/>
      <w:marTop w:val="0"/>
      <w:marBottom w:val="0"/>
      <w:divBdr>
        <w:top w:val="none" w:sz="0" w:space="0" w:color="auto"/>
        <w:left w:val="none" w:sz="0" w:space="0" w:color="auto"/>
        <w:bottom w:val="none" w:sz="0" w:space="0" w:color="auto"/>
        <w:right w:val="none" w:sz="0" w:space="0" w:color="auto"/>
      </w:divBdr>
      <w:divsChild>
        <w:div w:id="333924351">
          <w:marLeft w:val="0"/>
          <w:marRight w:val="0"/>
          <w:marTop w:val="0"/>
          <w:marBottom w:val="0"/>
          <w:divBdr>
            <w:top w:val="none" w:sz="0" w:space="0" w:color="auto"/>
            <w:left w:val="none" w:sz="0" w:space="0" w:color="auto"/>
            <w:bottom w:val="none" w:sz="0" w:space="0" w:color="auto"/>
            <w:right w:val="none" w:sz="0" w:space="0" w:color="auto"/>
          </w:divBdr>
        </w:div>
        <w:div w:id="501435200">
          <w:marLeft w:val="0"/>
          <w:marRight w:val="0"/>
          <w:marTop w:val="0"/>
          <w:marBottom w:val="0"/>
          <w:divBdr>
            <w:top w:val="none" w:sz="0" w:space="0" w:color="auto"/>
            <w:left w:val="none" w:sz="0" w:space="0" w:color="auto"/>
            <w:bottom w:val="none" w:sz="0" w:space="0" w:color="auto"/>
            <w:right w:val="none" w:sz="0" w:space="0" w:color="auto"/>
          </w:divBdr>
        </w:div>
        <w:div w:id="825049084">
          <w:marLeft w:val="0"/>
          <w:marRight w:val="0"/>
          <w:marTop w:val="0"/>
          <w:marBottom w:val="0"/>
          <w:divBdr>
            <w:top w:val="none" w:sz="0" w:space="0" w:color="auto"/>
            <w:left w:val="none" w:sz="0" w:space="0" w:color="auto"/>
            <w:bottom w:val="none" w:sz="0" w:space="0" w:color="auto"/>
            <w:right w:val="none" w:sz="0" w:space="0" w:color="auto"/>
          </w:divBdr>
        </w:div>
        <w:div w:id="893852943">
          <w:marLeft w:val="0"/>
          <w:marRight w:val="0"/>
          <w:marTop w:val="0"/>
          <w:marBottom w:val="0"/>
          <w:divBdr>
            <w:top w:val="none" w:sz="0" w:space="0" w:color="auto"/>
            <w:left w:val="none" w:sz="0" w:space="0" w:color="auto"/>
            <w:bottom w:val="none" w:sz="0" w:space="0" w:color="auto"/>
            <w:right w:val="none" w:sz="0" w:space="0" w:color="auto"/>
          </w:divBdr>
        </w:div>
        <w:div w:id="1416634654">
          <w:marLeft w:val="0"/>
          <w:marRight w:val="0"/>
          <w:marTop w:val="0"/>
          <w:marBottom w:val="0"/>
          <w:divBdr>
            <w:top w:val="none" w:sz="0" w:space="0" w:color="auto"/>
            <w:left w:val="none" w:sz="0" w:space="0" w:color="auto"/>
            <w:bottom w:val="none" w:sz="0" w:space="0" w:color="auto"/>
            <w:right w:val="none" w:sz="0" w:space="0" w:color="auto"/>
          </w:divBdr>
        </w:div>
        <w:div w:id="1937787056">
          <w:marLeft w:val="0"/>
          <w:marRight w:val="0"/>
          <w:marTop w:val="0"/>
          <w:marBottom w:val="0"/>
          <w:divBdr>
            <w:top w:val="none" w:sz="0" w:space="0" w:color="auto"/>
            <w:left w:val="none" w:sz="0" w:space="0" w:color="auto"/>
            <w:bottom w:val="none" w:sz="0" w:space="0" w:color="auto"/>
            <w:right w:val="none" w:sz="0" w:space="0" w:color="auto"/>
          </w:divBdr>
        </w:div>
      </w:divsChild>
    </w:div>
    <w:div w:id="1726030815">
      <w:bodyDiv w:val="1"/>
      <w:marLeft w:val="0"/>
      <w:marRight w:val="0"/>
      <w:marTop w:val="0"/>
      <w:marBottom w:val="0"/>
      <w:divBdr>
        <w:top w:val="none" w:sz="0" w:space="0" w:color="auto"/>
        <w:left w:val="none" w:sz="0" w:space="0" w:color="auto"/>
        <w:bottom w:val="none" w:sz="0" w:space="0" w:color="auto"/>
        <w:right w:val="none" w:sz="0" w:space="0" w:color="auto"/>
      </w:divBdr>
    </w:div>
    <w:div w:id="1826631039">
      <w:bodyDiv w:val="1"/>
      <w:marLeft w:val="0"/>
      <w:marRight w:val="0"/>
      <w:marTop w:val="0"/>
      <w:marBottom w:val="0"/>
      <w:divBdr>
        <w:top w:val="none" w:sz="0" w:space="0" w:color="auto"/>
        <w:left w:val="none" w:sz="0" w:space="0" w:color="auto"/>
        <w:bottom w:val="none" w:sz="0" w:space="0" w:color="auto"/>
        <w:right w:val="none" w:sz="0" w:space="0" w:color="auto"/>
      </w:divBdr>
    </w:div>
    <w:div w:id="1838841131">
      <w:bodyDiv w:val="1"/>
      <w:marLeft w:val="0"/>
      <w:marRight w:val="0"/>
      <w:marTop w:val="0"/>
      <w:marBottom w:val="0"/>
      <w:divBdr>
        <w:top w:val="none" w:sz="0" w:space="0" w:color="auto"/>
        <w:left w:val="none" w:sz="0" w:space="0" w:color="auto"/>
        <w:bottom w:val="none" w:sz="0" w:space="0" w:color="auto"/>
        <w:right w:val="none" w:sz="0" w:space="0" w:color="auto"/>
      </w:divBdr>
    </w:div>
    <w:div w:id="1843079674">
      <w:bodyDiv w:val="1"/>
      <w:marLeft w:val="0"/>
      <w:marRight w:val="0"/>
      <w:marTop w:val="0"/>
      <w:marBottom w:val="0"/>
      <w:divBdr>
        <w:top w:val="none" w:sz="0" w:space="0" w:color="auto"/>
        <w:left w:val="none" w:sz="0" w:space="0" w:color="auto"/>
        <w:bottom w:val="none" w:sz="0" w:space="0" w:color="auto"/>
        <w:right w:val="none" w:sz="0" w:space="0" w:color="auto"/>
      </w:divBdr>
      <w:divsChild>
        <w:div w:id="115030847">
          <w:marLeft w:val="0"/>
          <w:marRight w:val="0"/>
          <w:marTop w:val="0"/>
          <w:marBottom w:val="0"/>
          <w:divBdr>
            <w:top w:val="none" w:sz="0" w:space="0" w:color="auto"/>
            <w:left w:val="none" w:sz="0" w:space="0" w:color="auto"/>
            <w:bottom w:val="none" w:sz="0" w:space="0" w:color="auto"/>
            <w:right w:val="none" w:sz="0" w:space="0" w:color="auto"/>
          </w:divBdr>
          <w:divsChild>
            <w:div w:id="630862575">
              <w:marLeft w:val="0"/>
              <w:marRight w:val="0"/>
              <w:marTop w:val="0"/>
              <w:marBottom w:val="0"/>
              <w:divBdr>
                <w:top w:val="none" w:sz="0" w:space="0" w:color="auto"/>
                <w:left w:val="none" w:sz="0" w:space="0" w:color="auto"/>
                <w:bottom w:val="none" w:sz="0" w:space="0" w:color="auto"/>
                <w:right w:val="none" w:sz="0" w:space="0" w:color="auto"/>
              </w:divBdr>
              <w:divsChild>
                <w:div w:id="10887601">
                  <w:marLeft w:val="0"/>
                  <w:marRight w:val="0"/>
                  <w:marTop w:val="0"/>
                  <w:marBottom w:val="0"/>
                  <w:divBdr>
                    <w:top w:val="none" w:sz="0" w:space="0" w:color="auto"/>
                    <w:left w:val="none" w:sz="0" w:space="0" w:color="auto"/>
                    <w:bottom w:val="none" w:sz="0" w:space="0" w:color="auto"/>
                    <w:right w:val="none" w:sz="0" w:space="0" w:color="auto"/>
                  </w:divBdr>
                  <w:divsChild>
                    <w:div w:id="702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8547">
      <w:bodyDiv w:val="1"/>
      <w:marLeft w:val="0"/>
      <w:marRight w:val="0"/>
      <w:marTop w:val="0"/>
      <w:marBottom w:val="0"/>
      <w:divBdr>
        <w:top w:val="none" w:sz="0" w:space="0" w:color="auto"/>
        <w:left w:val="none" w:sz="0" w:space="0" w:color="auto"/>
        <w:bottom w:val="none" w:sz="0" w:space="0" w:color="auto"/>
        <w:right w:val="none" w:sz="0" w:space="0" w:color="auto"/>
      </w:divBdr>
    </w:div>
    <w:div w:id="1940940634">
      <w:bodyDiv w:val="1"/>
      <w:marLeft w:val="0"/>
      <w:marRight w:val="0"/>
      <w:marTop w:val="0"/>
      <w:marBottom w:val="0"/>
      <w:divBdr>
        <w:top w:val="none" w:sz="0" w:space="0" w:color="auto"/>
        <w:left w:val="none" w:sz="0" w:space="0" w:color="auto"/>
        <w:bottom w:val="none" w:sz="0" w:space="0" w:color="auto"/>
        <w:right w:val="none" w:sz="0" w:space="0" w:color="auto"/>
      </w:divBdr>
    </w:div>
    <w:div w:id="1952660632">
      <w:bodyDiv w:val="1"/>
      <w:marLeft w:val="0"/>
      <w:marRight w:val="0"/>
      <w:marTop w:val="0"/>
      <w:marBottom w:val="0"/>
      <w:divBdr>
        <w:top w:val="none" w:sz="0" w:space="0" w:color="auto"/>
        <w:left w:val="none" w:sz="0" w:space="0" w:color="auto"/>
        <w:bottom w:val="none" w:sz="0" w:space="0" w:color="auto"/>
        <w:right w:val="none" w:sz="0" w:space="0" w:color="auto"/>
      </w:divBdr>
    </w:div>
    <w:div w:id="1965038974">
      <w:bodyDiv w:val="1"/>
      <w:marLeft w:val="0"/>
      <w:marRight w:val="0"/>
      <w:marTop w:val="0"/>
      <w:marBottom w:val="0"/>
      <w:divBdr>
        <w:top w:val="none" w:sz="0" w:space="0" w:color="auto"/>
        <w:left w:val="none" w:sz="0" w:space="0" w:color="auto"/>
        <w:bottom w:val="none" w:sz="0" w:space="0" w:color="auto"/>
        <w:right w:val="none" w:sz="0" w:space="0" w:color="auto"/>
      </w:divBdr>
    </w:div>
    <w:div w:id="1991475059">
      <w:bodyDiv w:val="1"/>
      <w:marLeft w:val="0"/>
      <w:marRight w:val="0"/>
      <w:marTop w:val="0"/>
      <w:marBottom w:val="0"/>
      <w:divBdr>
        <w:top w:val="none" w:sz="0" w:space="0" w:color="auto"/>
        <w:left w:val="none" w:sz="0" w:space="0" w:color="auto"/>
        <w:bottom w:val="none" w:sz="0" w:space="0" w:color="auto"/>
        <w:right w:val="none" w:sz="0" w:space="0" w:color="auto"/>
      </w:divBdr>
      <w:divsChild>
        <w:div w:id="248467972">
          <w:marLeft w:val="0"/>
          <w:marRight w:val="0"/>
          <w:marTop w:val="0"/>
          <w:marBottom w:val="0"/>
          <w:divBdr>
            <w:top w:val="none" w:sz="0" w:space="0" w:color="auto"/>
            <w:left w:val="none" w:sz="0" w:space="0" w:color="auto"/>
            <w:bottom w:val="none" w:sz="0" w:space="0" w:color="auto"/>
            <w:right w:val="none" w:sz="0" w:space="0" w:color="auto"/>
          </w:divBdr>
          <w:divsChild>
            <w:div w:id="114564111">
              <w:marLeft w:val="0"/>
              <w:marRight w:val="0"/>
              <w:marTop w:val="0"/>
              <w:marBottom w:val="0"/>
              <w:divBdr>
                <w:top w:val="none" w:sz="0" w:space="0" w:color="auto"/>
                <w:left w:val="none" w:sz="0" w:space="0" w:color="auto"/>
                <w:bottom w:val="none" w:sz="0" w:space="0" w:color="auto"/>
                <w:right w:val="none" w:sz="0" w:space="0" w:color="auto"/>
              </w:divBdr>
              <w:divsChild>
                <w:div w:id="406418273">
                  <w:marLeft w:val="0"/>
                  <w:marRight w:val="0"/>
                  <w:marTop w:val="0"/>
                  <w:marBottom w:val="0"/>
                  <w:divBdr>
                    <w:top w:val="none" w:sz="0" w:space="0" w:color="auto"/>
                    <w:left w:val="none" w:sz="0" w:space="0" w:color="auto"/>
                    <w:bottom w:val="none" w:sz="0" w:space="0" w:color="auto"/>
                    <w:right w:val="none" w:sz="0" w:space="0" w:color="auto"/>
                  </w:divBdr>
                  <w:divsChild>
                    <w:div w:id="1708869007">
                      <w:marLeft w:val="0"/>
                      <w:marRight w:val="0"/>
                      <w:marTop w:val="0"/>
                      <w:marBottom w:val="0"/>
                      <w:divBdr>
                        <w:top w:val="none" w:sz="0" w:space="0" w:color="auto"/>
                        <w:left w:val="none" w:sz="0" w:space="0" w:color="auto"/>
                        <w:bottom w:val="none" w:sz="0" w:space="0" w:color="auto"/>
                        <w:right w:val="none" w:sz="0" w:space="0" w:color="auto"/>
                      </w:divBdr>
                      <w:divsChild>
                        <w:div w:id="988362585">
                          <w:marLeft w:val="0"/>
                          <w:marRight w:val="0"/>
                          <w:marTop w:val="0"/>
                          <w:marBottom w:val="0"/>
                          <w:divBdr>
                            <w:top w:val="none" w:sz="0" w:space="0" w:color="auto"/>
                            <w:left w:val="none" w:sz="0" w:space="0" w:color="auto"/>
                            <w:bottom w:val="none" w:sz="0" w:space="0" w:color="auto"/>
                            <w:right w:val="none" w:sz="0" w:space="0" w:color="auto"/>
                          </w:divBdr>
                          <w:divsChild>
                            <w:div w:id="1986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7690">
          <w:marLeft w:val="0"/>
          <w:marRight w:val="0"/>
          <w:marTop w:val="0"/>
          <w:marBottom w:val="0"/>
          <w:divBdr>
            <w:top w:val="none" w:sz="0" w:space="0" w:color="auto"/>
            <w:left w:val="none" w:sz="0" w:space="0" w:color="auto"/>
            <w:bottom w:val="none" w:sz="0" w:space="0" w:color="auto"/>
            <w:right w:val="none" w:sz="0" w:space="0" w:color="auto"/>
          </w:divBdr>
          <w:divsChild>
            <w:div w:id="1805082900">
              <w:marLeft w:val="0"/>
              <w:marRight w:val="0"/>
              <w:marTop w:val="0"/>
              <w:marBottom w:val="0"/>
              <w:divBdr>
                <w:top w:val="none" w:sz="0" w:space="0" w:color="auto"/>
                <w:left w:val="none" w:sz="0" w:space="0" w:color="auto"/>
                <w:bottom w:val="none" w:sz="0" w:space="0" w:color="auto"/>
                <w:right w:val="none" w:sz="0" w:space="0" w:color="auto"/>
              </w:divBdr>
              <w:divsChild>
                <w:div w:id="2122455915">
                  <w:marLeft w:val="0"/>
                  <w:marRight w:val="0"/>
                  <w:marTop w:val="0"/>
                  <w:marBottom w:val="0"/>
                  <w:divBdr>
                    <w:top w:val="none" w:sz="0" w:space="0" w:color="auto"/>
                    <w:left w:val="none" w:sz="0" w:space="0" w:color="auto"/>
                    <w:bottom w:val="none" w:sz="0" w:space="0" w:color="auto"/>
                    <w:right w:val="none" w:sz="0" w:space="0" w:color="auto"/>
                  </w:divBdr>
                  <w:divsChild>
                    <w:div w:id="588272152">
                      <w:marLeft w:val="0"/>
                      <w:marRight w:val="0"/>
                      <w:marTop w:val="0"/>
                      <w:marBottom w:val="0"/>
                      <w:divBdr>
                        <w:top w:val="none" w:sz="0" w:space="0" w:color="auto"/>
                        <w:left w:val="none" w:sz="0" w:space="0" w:color="auto"/>
                        <w:bottom w:val="none" w:sz="0" w:space="0" w:color="auto"/>
                        <w:right w:val="none" w:sz="0" w:space="0" w:color="auto"/>
                      </w:divBdr>
                      <w:divsChild>
                        <w:div w:id="2057193721">
                          <w:marLeft w:val="0"/>
                          <w:marRight w:val="0"/>
                          <w:marTop w:val="0"/>
                          <w:marBottom w:val="0"/>
                          <w:divBdr>
                            <w:top w:val="none" w:sz="0" w:space="0" w:color="auto"/>
                            <w:left w:val="none" w:sz="0" w:space="0" w:color="auto"/>
                            <w:bottom w:val="none" w:sz="0" w:space="0" w:color="auto"/>
                            <w:right w:val="none" w:sz="0" w:space="0" w:color="auto"/>
                          </w:divBdr>
                          <w:divsChild>
                            <w:div w:id="4290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16587">
      <w:bodyDiv w:val="1"/>
      <w:marLeft w:val="0"/>
      <w:marRight w:val="0"/>
      <w:marTop w:val="0"/>
      <w:marBottom w:val="0"/>
      <w:divBdr>
        <w:top w:val="none" w:sz="0" w:space="0" w:color="auto"/>
        <w:left w:val="none" w:sz="0" w:space="0" w:color="auto"/>
        <w:bottom w:val="none" w:sz="0" w:space="0" w:color="auto"/>
        <w:right w:val="none" w:sz="0" w:space="0" w:color="auto"/>
      </w:divBdr>
    </w:div>
    <w:div w:id="2056543285">
      <w:bodyDiv w:val="1"/>
      <w:marLeft w:val="0"/>
      <w:marRight w:val="0"/>
      <w:marTop w:val="0"/>
      <w:marBottom w:val="0"/>
      <w:divBdr>
        <w:top w:val="none" w:sz="0" w:space="0" w:color="auto"/>
        <w:left w:val="none" w:sz="0" w:space="0" w:color="auto"/>
        <w:bottom w:val="none" w:sz="0" w:space="0" w:color="auto"/>
        <w:right w:val="none" w:sz="0" w:space="0" w:color="auto"/>
      </w:divBdr>
    </w:div>
    <w:div w:id="2081059074">
      <w:bodyDiv w:val="1"/>
      <w:marLeft w:val="0"/>
      <w:marRight w:val="0"/>
      <w:marTop w:val="0"/>
      <w:marBottom w:val="0"/>
      <w:divBdr>
        <w:top w:val="none" w:sz="0" w:space="0" w:color="auto"/>
        <w:left w:val="none" w:sz="0" w:space="0" w:color="auto"/>
        <w:bottom w:val="none" w:sz="0" w:space="0" w:color="auto"/>
        <w:right w:val="none" w:sz="0" w:space="0" w:color="auto"/>
      </w:divBdr>
    </w:div>
    <w:div w:id="2133287349">
      <w:bodyDiv w:val="1"/>
      <w:marLeft w:val="0"/>
      <w:marRight w:val="0"/>
      <w:marTop w:val="0"/>
      <w:marBottom w:val="0"/>
      <w:divBdr>
        <w:top w:val="none" w:sz="0" w:space="0" w:color="auto"/>
        <w:left w:val="none" w:sz="0" w:space="0" w:color="auto"/>
        <w:bottom w:val="none" w:sz="0" w:space="0" w:color="auto"/>
        <w:right w:val="none" w:sz="0" w:space="0" w:color="auto"/>
      </w:divBdr>
    </w:div>
    <w:div w:id="21380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kbak.com/"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mailto:jack.porter@se10.co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rokbak.com/news/from-dirt-movers-to-dust-busters-rokbak-adts-power-new-water-truck-line/" TargetMode="External"/><Relationship Id="rId2" Type="http://schemas.openxmlformats.org/officeDocument/2006/relationships/customXml" Target="../customXml/item2.xml"/><Relationship Id="rId16" Type="http://schemas.openxmlformats.org/officeDocument/2006/relationships/hyperlink" Target="https://www.rokbak.com/news/strong-and-stable-ra30-trucks-carry-the-weight-at-new-caledonian-mine/" TargetMode="External"/><Relationship Id="rId20" Type="http://schemas.openxmlformats.org/officeDocument/2006/relationships/hyperlink" Target="https://www.rokbak.com/abou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okbak.com/ra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kbak.com/ra30" TargetMode="External"/><Relationship Id="rId22" Type="http://schemas.openxmlformats.org/officeDocument/2006/relationships/hyperlink" Target="http://www.rokb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it Collaboration Document" ma:contentTypeID="0x0101007A60771C5753A247A9E629B69FD0F51E090010EED69D368C1B49A5561079496D5F7E" ma:contentTypeVersion="23" ma:contentTypeDescription="Create a new document." ma:contentTypeScope="" ma:versionID="d8dcf7a1ed99fd6efeeba1b3647fdf57">
  <xsd:schema xmlns:xsd="http://www.w3.org/2001/XMLSchema" xmlns:xs="http://www.w3.org/2001/XMLSchema" xmlns:p="http://schemas.microsoft.com/office/2006/metadata/properties" xmlns:ns2="dd2a0efe-edfb-4836-a3ea-59ec0bf6505a" xmlns:ns3="a17cff57-c2d5-4595-b783-7e1ecddadb7b" targetNamespace="http://schemas.microsoft.com/office/2006/metadata/properties" ma:root="true" ma:fieldsID="d513bb81e76942d2605e2b82ae5c4263" ns2:_="" ns3:_="">
    <xsd:import namespace="dd2a0efe-edfb-4836-a3ea-59ec0bf6505a"/>
    <xsd:import namespace="a17cff57-c2d5-4595-b783-7e1ecddadb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Link"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efe-edfb-4836-a3ea-59ec0bf6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cff57-c2d5-4595-b783-7e1ecddadb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d20bb5-b778-456a-af20-07aa80ceed13}" ma:internalName="TaxCatchAll" ma:showField="CatchAllData" ma:web="a17cff57-c2d5-4595-b783-7e1ecddadb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2a0efe-edfb-4836-a3ea-59ec0bf6505a">
      <Terms xmlns="http://schemas.microsoft.com/office/infopath/2007/PartnerControls"/>
    </lcf76f155ced4ddcb4097134ff3c332f>
    <TaxCatchAll xmlns="a17cff57-c2d5-4595-b783-7e1ecddadb7b" xsi:nil="true"/>
    <Link xmlns="dd2a0efe-edfb-4836-a3ea-59ec0bf6505a">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63CFB-5946-4F8A-826E-0886764DF713}">
  <ds:schemaRefs>
    <ds:schemaRef ds:uri="http://schemas.openxmlformats.org/officeDocument/2006/bibliography"/>
  </ds:schemaRefs>
</ds:datastoreItem>
</file>

<file path=customXml/itemProps2.xml><?xml version="1.0" encoding="utf-8"?>
<ds:datastoreItem xmlns:ds="http://schemas.openxmlformats.org/officeDocument/2006/customXml" ds:itemID="{7F6AA056-C0B9-429C-9467-728E6BB96470}"/>
</file>

<file path=customXml/itemProps3.xml><?xml version="1.0" encoding="utf-8"?>
<ds:datastoreItem xmlns:ds="http://schemas.openxmlformats.org/officeDocument/2006/customXml" ds:itemID="{D24AD274-3AA7-444B-8401-4BCD27318971}">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C4D6FA6E-4854-4382-9A66-9DD09B04E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4661</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Porter</dc:creator>
  <cp:keywords/>
  <dc:description/>
  <cp:lastModifiedBy>Dana Porter</cp:lastModifiedBy>
  <cp:revision>2</cp:revision>
  <dcterms:created xsi:type="dcterms:W3CDTF">2025-06-18T10:07:00Z</dcterms:created>
  <dcterms:modified xsi:type="dcterms:W3CDTF">2025-06-18T10:07:00Z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19540963-e559-4020-8a90-fe8a502c2801_Enabled">
    <vt:lpwstr>true</vt:lpwstr>
  </property>
  <property fmtid="{D5CDD505-2E9C-101B-9397-08002B2CF9AE}" pid="4" name="MSIP_Label_19540963-e559-4020-8a90-fe8a502c2801_SetDate">
    <vt:lpwstr>2023-08-16T12:23:22Z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fb417b3a-21f4-4bbf-9834-154740d20a8a</vt:lpwstr>
  </property>
  <property fmtid="{D5CDD505-2E9C-101B-9397-08002B2CF9AE}" pid="9" name="MSIP_Label_19540963-e559-4020-8a90-fe8a502c2801_ContentBits">
    <vt:lpwstr>0</vt:lpwstr>
  </property>
  <property fmtid="{D5CDD505-2E9C-101B-9397-08002B2CF9AE}" pid="10" name="GrammarlyDocumentId">
    <vt:lpwstr>beb772476e58e7f770c038b4d07e1c22823c03cd0215be353ab07293ee2e4d76</vt:lpwstr>
  </property>
  <property fmtid="{D5CDD505-2E9C-101B-9397-08002B2CF9AE}" pid="11" name="ContentTypeId">
    <vt:lpwstr>0x0101007A60771C5753A247A9E629B69FD0F51E090010EED69D368C1B49A5561079496D5F7E</vt:lpwstr>
  </property>
</Properties>
</file>