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D0D44" w14:textId="77777777" w:rsidR="00AB7FB8" w:rsidRDefault="00AB7FB8" w:rsidP="4923D6F6">
      <w:pPr>
        <w:pStyle w:val="paragraph"/>
        <w:spacing w:before="0" w:beforeAutospacing="0" w:after="0" w:afterAutospacing="0"/>
        <w:textAlignment w:val="baseline"/>
        <w:rPr>
          <w:rFonts w:ascii="Segoe UI" w:hAnsi="Segoe UI" w:cs="Segoe UI"/>
          <w:sz w:val="18"/>
          <w:szCs w:val="18"/>
        </w:rPr>
      </w:pPr>
      <w:r>
        <w:rPr>
          <w:noProof/>
          <w:lang w:val="en-US" w:eastAsia="en-US"/>
        </w:rPr>
        <w:drawing>
          <wp:inline distT="0" distB="0" distL="0" distR="0" wp14:anchorId="046D85C7" wp14:editId="78B1E4B4">
            <wp:extent cx="3001010" cy="566420"/>
            <wp:effectExtent l="0" t="0" r="0" b="508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1010" cy="566420"/>
                    </a:xfrm>
                    <a:prstGeom prst="rect">
                      <a:avLst/>
                    </a:prstGeom>
                  </pic:spPr>
                </pic:pic>
              </a:graphicData>
            </a:graphic>
          </wp:inline>
        </w:drawing>
      </w:r>
      <w:r w:rsidR="4923D6F6" w:rsidRPr="4923D6F6">
        <w:rPr>
          <w:rStyle w:val="eop"/>
          <w:rFonts w:ascii="Calibri" w:hAnsi="Calibri" w:cs="Calibri"/>
          <w:color w:val="000000" w:themeColor="text1"/>
          <w:sz w:val="20"/>
          <w:szCs w:val="20"/>
        </w:rPr>
        <w:t> </w:t>
      </w:r>
    </w:p>
    <w:p w14:paraId="34B2965D" w14:textId="77777777" w:rsidR="00AB7FB8" w:rsidRDefault="00AB7FB8" w:rsidP="00AB7FB8">
      <w:pPr>
        <w:pStyle w:val="paragraph"/>
        <w:spacing w:before="0" w:beforeAutospacing="0" w:after="0" w:afterAutospacing="0"/>
        <w:jc w:val="right"/>
        <w:textAlignment w:val="baseline"/>
        <w:rPr>
          <w:rFonts w:ascii="Segoe UI" w:hAnsi="Segoe UI" w:cs="Segoe UI"/>
          <w:sz w:val="18"/>
          <w:szCs w:val="18"/>
        </w:rPr>
      </w:pPr>
      <w:r>
        <w:rPr>
          <w:rStyle w:val="normaltextrun"/>
          <w:rFonts w:ascii="Arial" w:hAnsi="Arial" w:cs="Arial"/>
          <w:b/>
          <w:bCs/>
          <w:color w:val="B8A99A"/>
        </w:rPr>
        <w:t>PRESS RELEASE</w:t>
      </w:r>
      <w:r>
        <w:rPr>
          <w:rStyle w:val="normaltextrun"/>
          <w:rFonts w:ascii="Arial" w:hAnsi="Arial" w:cs="Arial"/>
          <w:color w:val="B8A99A"/>
        </w:rPr>
        <w:t>  </w:t>
      </w:r>
      <w:r>
        <w:rPr>
          <w:rStyle w:val="eop"/>
          <w:rFonts w:ascii="Arial" w:hAnsi="Arial" w:cs="Arial"/>
          <w:color w:val="B8A99A"/>
        </w:rPr>
        <w:t> </w:t>
      </w:r>
    </w:p>
    <w:p w14:paraId="423F2B27" w14:textId="2BD13ABA" w:rsidR="00AB7FB8" w:rsidRDefault="000035DC" w:rsidP="51AB77A2">
      <w:pPr>
        <w:pStyle w:val="paragraph"/>
        <w:spacing w:before="0" w:beforeAutospacing="0" w:after="0" w:afterAutospacing="0"/>
        <w:jc w:val="right"/>
        <w:textAlignment w:val="baseline"/>
        <w:rPr>
          <w:rFonts w:ascii="Segoe UI" w:hAnsi="Segoe UI" w:cs="Segoe UI"/>
          <w:sz w:val="18"/>
          <w:szCs w:val="18"/>
        </w:rPr>
      </w:pPr>
      <w:r>
        <w:rPr>
          <w:rStyle w:val="normaltextrun"/>
          <w:rFonts w:ascii="Arial" w:hAnsi="Arial" w:cs="Arial"/>
          <w:color w:val="000000" w:themeColor="text1"/>
        </w:rPr>
        <w:t>February</w:t>
      </w:r>
      <w:r w:rsidR="4BD98DF4" w:rsidRPr="51AB77A2">
        <w:rPr>
          <w:rStyle w:val="normaltextrun"/>
          <w:rFonts w:ascii="Arial" w:hAnsi="Arial" w:cs="Arial"/>
          <w:color w:val="000000" w:themeColor="text1"/>
        </w:rPr>
        <w:t xml:space="preserve"> 2025</w:t>
      </w:r>
      <w:r w:rsidR="00AB7FB8" w:rsidRPr="51AB77A2">
        <w:rPr>
          <w:rStyle w:val="normaltextrun"/>
          <w:rFonts w:ascii="Arial" w:hAnsi="Arial" w:cs="Arial"/>
          <w:color w:val="000000" w:themeColor="text1"/>
        </w:rPr>
        <w:t>  </w:t>
      </w:r>
      <w:r w:rsidR="00AB7FB8" w:rsidRPr="51AB77A2">
        <w:rPr>
          <w:rStyle w:val="eop"/>
          <w:rFonts w:ascii="Arial" w:hAnsi="Arial" w:cs="Arial"/>
          <w:color w:val="000000" w:themeColor="text1"/>
        </w:rPr>
        <w:t> </w:t>
      </w:r>
    </w:p>
    <w:p w14:paraId="0C6747F2" w14:textId="77777777" w:rsidR="00AB7FB8" w:rsidRDefault="00AB7FB8" w:rsidP="00AB7FB8"/>
    <w:p w14:paraId="323BAE7E" w14:textId="7E144E83" w:rsidR="00306364" w:rsidRPr="00CA7DC4" w:rsidRDefault="3D50D5EC" w:rsidP="3D50D5EC">
      <w:pPr>
        <w:rPr>
          <w:rFonts w:ascii="Arial" w:hAnsi="Arial" w:cs="Arial"/>
          <w:b/>
          <w:bCs/>
          <w:color w:val="000000" w:themeColor="text1"/>
          <w:sz w:val="44"/>
          <w:szCs w:val="44"/>
        </w:rPr>
      </w:pPr>
      <w:r w:rsidRPr="3D50D5EC">
        <w:rPr>
          <w:rFonts w:ascii="Arial" w:hAnsi="Arial" w:cs="Arial"/>
          <w:b/>
          <w:bCs/>
          <w:color w:val="000000" w:themeColor="text1"/>
          <w:sz w:val="44"/>
          <w:szCs w:val="44"/>
        </w:rPr>
        <w:t>Scottish engineering, Irish grit: Rokbak RA30 joins Loughran Rock’s quarry fleet</w:t>
      </w:r>
    </w:p>
    <w:p w14:paraId="648DBC94" w14:textId="72FB9902" w:rsidR="00947906" w:rsidRDefault="00947906" w:rsidP="00947906">
      <w:pPr>
        <w:rPr>
          <w:i/>
          <w:iCs/>
          <w:color w:val="44546A" w:themeColor="text2"/>
          <w:sz w:val="18"/>
          <w:szCs w:val="18"/>
        </w:rPr>
      </w:pPr>
    </w:p>
    <w:p w14:paraId="1B3323ED" w14:textId="18B4CC5F" w:rsidR="00F26664" w:rsidRDefault="3D50D5EC" w:rsidP="3D50D5EC">
      <w:pPr>
        <w:rPr>
          <w:rFonts w:ascii="Arial" w:hAnsi="Arial" w:cs="Arial"/>
          <w:b/>
          <w:bCs/>
        </w:rPr>
      </w:pPr>
      <w:r w:rsidRPr="3D50D5EC">
        <w:rPr>
          <w:rFonts w:ascii="Arial" w:hAnsi="Arial" w:cs="Arial"/>
          <w:b/>
          <w:bCs/>
        </w:rPr>
        <w:t xml:space="preserve">Loughran Rock’s new RA30 articulated hauler from Scottish manufacturer Rokbak is driving efficiency and productivity at the company’s quarry in Northern Ireland, supporting its continued business success. </w:t>
      </w:r>
    </w:p>
    <w:p w14:paraId="410F2EA5" w14:textId="77777777" w:rsidR="00A728FD" w:rsidRDefault="00A728FD" w:rsidP="00BC6D92">
      <w:pPr>
        <w:rPr>
          <w:rFonts w:ascii="Arial" w:hAnsi="Arial" w:cs="Arial"/>
        </w:rPr>
      </w:pPr>
    </w:p>
    <w:p w14:paraId="28E7E590" w14:textId="77777777" w:rsidR="00FB58BA" w:rsidRDefault="00FB58BA" w:rsidP="00FB58BA">
      <w:pPr>
        <w:rPr>
          <w:i/>
          <w:iCs/>
          <w:color w:val="44546A" w:themeColor="text2"/>
          <w:sz w:val="18"/>
          <w:szCs w:val="18"/>
        </w:rPr>
      </w:pPr>
      <w:r>
        <w:rPr>
          <w:i/>
          <w:iCs/>
          <w:noProof/>
          <w:color w:val="44546A" w:themeColor="text2"/>
          <w:sz w:val="18"/>
          <w:szCs w:val="18"/>
        </w:rPr>
        <w:drawing>
          <wp:inline distT="0" distB="0" distL="0" distR="0" wp14:anchorId="3B60A2A4" wp14:editId="41D428F7">
            <wp:extent cx="5731510" cy="3222382"/>
            <wp:effectExtent l="0" t="0" r="2540" b="0"/>
            <wp:docPr id="682516701"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16701" name="Picture 1">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5731510" cy="3222382"/>
                    </a:xfrm>
                    <a:prstGeom prst="rect">
                      <a:avLst/>
                    </a:prstGeom>
                  </pic:spPr>
                </pic:pic>
              </a:graphicData>
            </a:graphic>
          </wp:inline>
        </w:drawing>
      </w:r>
    </w:p>
    <w:p w14:paraId="1BED9822" w14:textId="073E72BB" w:rsidR="00196DCB" w:rsidRPr="00196DCB" w:rsidRDefault="00196DCB" w:rsidP="00196DCB">
      <w:pPr>
        <w:jc w:val="center"/>
        <w:rPr>
          <w:rFonts w:asciiTheme="minorHAnsi" w:hAnsiTheme="minorHAnsi" w:cstheme="minorHAnsi"/>
          <w:i/>
          <w:iCs/>
          <w:color w:val="44546A" w:themeColor="text2"/>
          <w:sz w:val="18"/>
          <w:szCs w:val="18"/>
        </w:rPr>
      </w:pPr>
      <w:r w:rsidRPr="00196DCB">
        <w:rPr>
          <w:rFonts w:asciiTheme="minorHAnsi" w:hAnsiTheme="minorHAnsi" w:cstheme="minorHAnsi"/>
          <w:i/>
          <w:iCs/>
          <w:color w:val="44546A" w:themeColor="text2"/>
          <w:sz w:val="18"/>
          <w:szCs w:val="18"/>
        </w:rPr>
        <w:t>Click the above image to watch the video.</w:t>
      </w:r>
    </w:p>
    <w:p w14:paraId="56ABA99B" w14:textId="77777777" w:rsidR="00196DCB" w:rsidRDefault="00196DCB" w:rsidP="009228C8">
      <w:pPr>
        <w:rPr>
          <w:rFonts w:ascii="Arial" w:hAnsi="Arial" w:cs="Arial"/>
        </w:rPr>
      </w:pPr>
    </w:p>
    <w:p w14:paraId="00363B72" w14:textId="04F218BC" w:rsidR="00DC1BFC" w:rsidRDefault="00712596" w:rsidP="009228C8">
      <w:pPr>
        <w:rPr>
          <w:rFonts w:ascii="Arial" w:hAnsi="Arial" w:cs="Arial"/>
        </w:rPr>
      </w:pPr>
      <w:r>
        <w:rPr>
          <w:rFonts w:ascii="Arial" w:hAnsi="Arial" w:cs="Arial"/>
        </w:rPr>
        <w:t>Just</w:t>
      </w:r>
      <w:r w:rsidR="00DC1BFC">
        <w:rPr>
          <w:rFonts w:ascii="Arial" w:hAnsi="Arial" w:cs="Arial"/>
        </w:rPr>
        <w:t xml:space="preserve"> </w:t>
      </w:r>
      <w:r w:rsidR="0073700F">
        <w:rPr>
          <w:rFonts w:ascii="Arial" w:hAnsi="Arial" w:cs="Arial"/>
        </w:rPr>
        <w:t>twelve</w:t>
      </w:r>
      <w:r w:rsidR="00D7617A">
        <w:rPr>
          <w:rFonts w:ascii="Arial" w:hAnsi="Arial" w:cs="Arial"/>
        </w:rPr>
        <w:t xml:space="preserve"> miles</w:t>
      </w:r>
      <w:r w:rsidR="00EB25C8">
        <w:rPr>
          <w:rFonts w:ascii="Arial" w:hAnsi="Arial" w:cs="Arial"/>
        </w:rPr>
        <w:t xml:space="preserve"> lie</w:t>
      </w:r>
      <w:r w:rsidR="00D7617A">
        <w:rPr>
          <w:rFonts w:ascii="Arial" w:hAnsi="Arial" w:cs="Arial"/>
        </w:rPr>
        <w:t xml:space="preserve"> </w:t>
      </w:r>
      <w:r w:rsidR="00D7617A" w:rsidRPr="00D7617A">
        <w:rPr>
          <w:rFonts w:ascii="Arial" w:hAnsi="Arial" w:cs="Arial"/>
        </w:rPr>
        <w:t xml:space="preserve">between Scotland and Northern Ireland at their </w:t>
      </w:r>
      <w:r w:rsidR="00FB5B44">
        <w:rPr>
          <w:rFonts w:ascii="Arial" w:hAnsi="Arial" w:cs="Arial"/>
        </w:rPr>
        <w:t>nearest</w:t>
      </w:r>
      <w:r w:rsidR="00D7617A" w:rsidRPr="00D7617A">
        <w:rPr>
          <w:rFonts w:ascii="Arial" w:hAnsi="Arial" w:cs="Arial"/>
        </w:rPr>
        <w:t xml:space="preserve"> points across the Irish Sea</w:t>
      </w:r>
      <w:r w:rsidR="0044416D">
        <w:rPr>
          <w:rFonts w:ascii="Arial" w:hAnsi="Arial" w:cs="Arial"/>
        </w:rPr>
        <w:t>,</w:t>
      </w:r>
      <w:r w:rsidR="00A27B8A">
        <w:rPr>
          <w:rFonts w:ascii="Arial" w:hAnsi="Arial" w:cs="Arial"/>
        </w:rPr>
        <w:t xml:space="preserve"> and</w:t>
      </w:r>
      <w:r w:rsidR="0044416D">
        <w:rPr>
          <w:rFonts w:ascii="Arial" w:hAnsi="Arial" w:cs="Arial"/>
        </w:rPr>
        <w:t xml:space="preserve"> </w:t>
      </w:r>
      <w:r w:rsidR="00FB5B44">
        <w:rPr>
          <w:rFonts w:ascii="Arial" w:hAnsi="Arial" w:cs="Arial"/>
        </w:rPr>
        <w:t xml:space="preserve">now </w:t>
      </w:r>
      <w:r w:rsidR="00A27B8A">
        <w:rPr>
          <w:rFonts w:ascii="Arial" w:hAnsi="Arial" w:cs="Arial"/>
        </w:rPr>
        <w:t>t</w:t>
      </w:r>
      <w:r w:rsidR="002D01C9">
        <w:rPr>
          <w:rFonts w:ascii="Arial" w:hAnsi="Arial" w:cs="Arial"/>
        </w:rPr>
        <w:t xml:space="preserve">he two </w:t>
      </w:r>
      <w:r w:rsidR="00FB5B44">
        <w:rPr>
          <w:rFonts w:ascii="Arial" w:hAnsi="Arial" w:cs="Arial"/>
        </w:rPr>
        <w:t xml:space="preserve">Gaelic </w:t>
      </w:r>
      <w:r w:rsidR="002D01C9">
        <w:rPr>
          <w:rFonts w:ascii="Arial" w:hAnsi="Arial" w:cs="Arial"/>
        </w:rPr>
        <w:t>nations</w:t>
      </w:r>
      <w:r w:rsidR="00802B7F">
        <w:rPr>
          <w:rFonts w:ascii="Arial" w:hAnsi="Arial" w:cs="Arial"/>
        </w:rPr>
        <w:t xml:space="preserve">’ </w:t>
      </w:r>
      <w:r w:rsidR="00A27B8A">
        <w:rPr>
          <w:rFonts w:ascii="Arial" w:hAnsi="Arial" w:cs="Arial"/>
        </w:rPr>
        <w:t xml:space="preserve">close </w:t>
      </w:r>
      <w:r w:rsidR="00802B7F">
        <w:rPr>
          <w:rFonts w:ascii="Arial" w:hAnsi="Arial" w:cs="Arial"/>
        </w:rPr>
        <w:t>relationship</w:t>
      </w:r>
      <w:r w:rsidR="005F453C">
        <w:rPr>
          <w:rFonts w:ascii="Arial" w:hAnsi="Arial" w:cs="Arial"/>
        </w:rPr>
        <w:t xml:space="preserve"> </w:t>
      </w:r>
      <w:r w:rsidR="00A27B8A">
        <w:rPr>
          <w:rFonts w:ascii="Arial" w:hAnsi="Arial" w:cs="Arial"/>
        </w:rPr>
        <w:t xml:space="preserve">can write </w:t>
      </w:r>
      <w:r w:rsidR="005F453C">
        <w:rPr>
          <w:rFonts w:ascii="Arial" w:hAnsi="Arial" w:cs="Arial"/>
        </w:rPr>
        <w:t>another c</w:t>
      </w:r>
      <w:r w:rsidR="00041079">
        <w:rPr>
          <w:rFonts w:ascii="Arial" w:hAnsi="Arial" w:cs="Arial"/>
        </w:rPr>
        <w:t>hapter</w:t>
      </w:r>
      <w:r w:rsidR="00A27B8A">
        <w:rPr>
          <w:rFonts w:ascii="Arial" w:hAnsi="Arial" w:cs="Arial"/>
        </w:rPr>
        <w:t xml:space="preserve"> thanks </w:t>
      </w:r>
      <w:r>
        <w:rPr>
          <w:rFonts w:ascii="Arial" w:hAnsi="Arial" w:cs="Arial"/>
        </w:rPr>
        <w:t>to</w:t>
      </w:r>
      <w:r w:rsidR="00FB5B44">
        <w:rPr>
          <w:rFonts w:ascii="Arial" w:hAnsi="Arial" w:cs="Arial"/>
        </w:rPr>
        <w:t xml:space="preserve"> </w:t>
      </w:r>
      <w:r w:rsidR="00FB5B44" w:rsidRPr="00A728FD">
        <w:rPr>
          <w:rFonts w:ascii="Arial" w:hAnsi="Arial" w:cs="Arial"/>
        </w:rPr>
        <w:t>Scottish articulated hauler manufacturer</w:t>
      </w:r>
      <w:r>
        <w:rPr>
          <w:rFonts w:ascii="Arial" w:hAnsi="Arial" w:cs="Arial"/>
        </w:rPr>
        <w:t xml:space="preserve"> </w:t>
      </w:r>
      <w:hyperlink r:id="rId14" w:history="1">
        <w:r w:rsidR="00FB5B44" w:rsidRPr="00A728FD">
          <w:rPr>
            <w:rStyle w:val="Hyperlink"/>
            <w:rFonts w:ascii="Arial" w:hAnsi="Arial" w:cs="Arial"/>
          </w:rPr>
          <w:t>Rokbak</w:t>
        </w:r>
      </w:hyperlink>
      <w:r>
        <w:rPr>
          <w:rFonts w:ascii="Arial" w:hAnsi="Arial" w:cs="Arial"/>
        </w:rPr>
        <w:t>.</w:t>
      </w:r>
    </w:p>
    <w:p w14:paraId="4C3D53D1" w14:textId="77777777" w:rsidR="003753DA" w:rsidRDefault="003753DA" w:rsidP="009228C8">
      <w:pPr>
        <w:rPr>
          <w:rFonts w:ascii="Arial" w:hAnsi="Arial" w:cs="Arial"/>
        </w:rPr>
      </w:pPr>
    </w:p>
    <w:p w14:paraId="2D170CFB" w14:textId="4D1218A0" w:rsidR="003753DA" w:rsidRPr="00A949EC" w:rsidRDefault="3D50D5EC" w:rsidP="3D50D5EC">
      <w:pPr>
        <w:rPr>
          <w:rFonts w:ascii="Arial" w:hAnsi="Arial" w:cs="Arial"/>
        </w:rPr>
      </w:pPr>
      <w:hyperlink r:id="rId15">
        <w:r w:rsidRPr="3D50D5EC">
          <w:rPr>
            <w:rStyle w:val="Hyperlink"/>
            <w:rFonts w:ascii="Arial" w:hAnsi="Arial" w:cs="Arial"/>
          </w:rPr>
          <w:t>Sleator Plant</w:t>
        </w:r>
      </w:hyperlink>
      <w:r w:rsidRPr="3D50D5EC">
        <w:rPr>
          <w:rFonts w:ascii="Arial" w:hAnsi="Arial" w:cs="Arial"/>
        </w:rPr>
        <w:t xml:space="preserve">, a leading supplier of construction machinery in Northern Ireland, has delivered a Motherwell-manufactured Rokbak </w:t>
      </w:r>
      <w:hyperlink r:id="rId16">
        <w:r w:rsidRPr="3D50D5EC">
          <w:rPr>
            <w:rStyle w:val="Hyperlink"/>
            <w:rFonts w:ascii="Arial" w:hAnsi="Arial" w:cs="Arial"/>
          </w:rPr>
          <w:t>RA30</w:t>
        </w:r>
      </w:hyperlink>
      <w:r w:rsidRPr="3D50D5EC">
        <w:rPr>
          <w:rFonts w:ascii="Arial" w:hAnsi="Arial" w:cs="Arial"/>
        </w:rPr>
        <w:t xml:space="preserve"> articulated dump truck (ADT) to </w:t>
      </w:r>
      <w:hyperlink r:id="rId17">
        <w:r w:rsidRPr="3D50D5EC">
          <w:rPr>
            <w:rStyle w:val="Hyperlink"/>
            <w:rFonts w:ascii="Arial" w:hAnsi="Arial" w:cs="Arial"/>
          </w:rPr>
          <w:t>Loughran Rock Industries,</w:t>
        </w:r>
      </w:hyperlink>
      <w:r w:rsidRPr="3D50D5EC">
        <w:rPr>
          <w:rFonts w:ascii="Arial" w:hAnsi="Arial" w:cs="Arial"/>
        </w:rPr>
        <w:t xml:space="preserve"> a renowned family-owned quarrying and aggregates business based in County Armagh.</w:t>
      </w:r>
    </w:p>
    <w:p w14:paraId="293C1886" w14:textId="77777777" w:rsidR="005D611E" w:rsidRDefault="005D611E" w:rsidP="009228C8">
      <w:pPr>
        <w:rPr>
          <w:rFonts w:ascii="Arial" w:hAnsi="Arial" w:cs="Arial"/>
        </w:rPr>
      </w:pPr>
    </w:p>
    <w:p w14:paraId="37FD22CD" w14:textId="79AD34F8" w:rsidR="005D611E" w:rsidRDefault="3D50D5EC" w:rsidP="3D50D5EC">
      <w:pPr>
        <w:rPr>
          <w:rFonts w:ascii="Arial" w:hAnsi="Arial" w:cs="Arial"/>
        </w:rPr>
      </w:pPr>
      <w:r w:rsidRPr="3D50D5EC">
        <w:rPr>
          <w:rFonts w:ascii="Arial" w:hAnsi="Arial" w:cs="Arial"/>
        </w:rPr>
        <w:t xml:space="preserve">Since its establishment in 1985, Loughran Rock has invested in high-quality equipment that supports its extensive operations, which range from concrete production to stone supply for major infrastructure projects. Now the company is benefitting from the durability, efficiency and mobility of a Rokbak RA30 articulated hauler on site in </w:t>
      </w:r>
      <w:proofErr w:type="spellStart"/>
      <w:r w:rsidRPr="3D50D5EC">
        <w:rPr>
          <w:rFonts w:ascii="Arial" w:hAnsi="Arial" w:cs="Arial"/>
        </w:rPr>
        <w:t>Cláidigh</w:t>
      </w:r>
      <w:proofErr w:type="spellEnd"/>
      <w:r w:rsidRPr="3D50D5EC">
        <w:rPr>
          <w:rFonts w:ascii="Arial" w:hAnsi="Arial" w:cs="Arial"/>
        </w:rPr>
        <w:t xml:space="preserve"> Bheag, approximately an hour south-west of Belfast. </w:t>
      </w:r>
    </w:p>
    <w:p w14:paraId="0D8D6ACD" w14:textId="77777777" w:rsidR="006F1016" w:rsidRDefault="006F1016" w:rsidP="005D611E">
      <w:pPr>
        <w:rPr>
          <w:rFonts w:ascii="Arial" w:hAnsi="Arial" w:cs="Arial"/>
        </w:rPr>
      </w:pPr>
    </w:p>
    <w:p w14:paraId="1E08F840" w14:textId="77777777" w:rsidR="000F7126" w:rsidRDefault="000F7126" w:rsidP="000F7126">
      <w:pPr>
        <w:rPr>
          <w:i/>
          <w:iCs/>
          <w:color w:val="44546A" w:themeColor="text2"/>
          <w:sz w:val="18"/>
          <w:szCs w:val="18"/>
        </w:rPr>
      </w:pPr>
      <w:r>
        <w:rPr>
          <w:i/>
          <w:iCs/>
          <w:noProof/>
          <w:color w:val="44546A" w:themeColor="text2"/>
          <w:sz w:val="18"/>
          <w:szCs w:val="18"/>
        </w:rPr>
        <w:lastRenderedPageBreak/>
        <w:drawing>
          <wp:inline distT="0" distB="0" distL="0" distR="0" wp14:anchorId="01D857C6" wp14:editId="3DDFB1CD">
            <wp:extent cx="5727382" cy="3818255"/>
            <wp:effectExtent l="0" t="0" r="635" b="4445"/>
            <wp:docPr id="896130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3062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5727382" cy="3818255"/>
                    </a:xfrm>
                    <a:prstGeom prst="rect">
                      <a:avLst/>
                    </a:prstGeom>
                  </pic:spPr>
                </pic:pic>
              </a:graphicData>
            </a:graphic>
          </wp:inline>
        </w:drawing>
      </w:r>
    </w:p>
    <w:p w14:paraId="17010AD3" w14:textId="3E311408" w:rsidR="000F7126" w:rsidRDefault="00997796" w:rsidP="00997796">
      <w:pPr>
        <w:jc w:val="center"/>
        <w:rPr>
          <w:rFonts w:ascii="Arial" w:hAnsi="Arial" w:cs="Arial"/>
        </w:rPr>
      </w:pPr>
      <w:r w:rsidRPr="00997796">
        <w:rPr>
          <w:rFonts w:asciiTheme="minorHAnsi" w:hAnsiTheme="minorHAnsi" w:cstheme="minorHAnsi"/>
          <w:i/>
          <w:iCs/>
          <w:color w:val="44546A" w:themeColor="text2"/>
          <w:sz w:val="18"/>
          <w:szCs w:val="18"/>
        </w:rPr>
        <w:t>Loughran Rock Industries' Rokbak RA30 articulated dump truck.</w:t>
      </w:r>
    </w:p>
    <w:p w14:paraId="1EDE23AF" w14:textId="77777777" w:rsidR="00997796" w:rsidRDefault="00997796" w:rsidP="3D50D5EC">
      <w:pPr>
        <w:rPr>
          <w:rFonts w:ascii="Arial" w:hAnsi="Arial" w:cs="Arial"/>
        </w:rPr>
      </w:pPr>
    </w:p>
    <w:p w14:paraId="0B884772" w14:textId="0554BCDD" w:rsidR="006F1016" w:rsidRDefault="3D50D5EC" w:rsidP="3D50D5EC">
      <w:pPr>
        <w:rPr>
          <w:rFonts w:ascii="Arial" w:hAnsi="Arial" w:cs="Arial"/>
        </w:rPr>
      </w:pPr>
      <w:r w:rsidRPr="3D50D5EC">
        <w:rPr>
          <w:rFonts w:ascii="Arial" w:hAnsi="Arial" w:cs="Arial"/>
        </w:rPr>
        <w:t>“We’ve not only reinforced our quarry operations with the addition of the Rokbak truck, but we believe we’ve also strengthened our position as a trusted supplier in the region,” says Colin Loughran, a Loughran Rock quarry manager.</w:t>
      </w:r>
    </w:p>
    <w:p w14:paraId="4F5589A2" w14:textId="77777777" w:rsidR="009A3D69" w:rsidRDefault="009A3D69" w:rsidP="005D611E">
      <w:pPr>
        <w:rPr>
          <w:rFonts w:ascii="Arial" w:hAnsi="Arial" w:cs="Arial"/>
        </w:rPr>
      </w:pPr>
    </w:p>
    <w:p w14:paraId="207DF6D0" w14:textId="413D57ED" w:rsidR="009A3D69" w:rsidRPr="009A3D69" w:rsidRDefault="002A74DA" w:rsidP="005D611E">
      <w:pPr>
        <w:rPr>
          <w:rFonts w:ascii="Arial" w:hAnsi="Arial" w:cs="Arial"/>
          <w:b/>
          <w:bCs/>
        </w:rPr>
      </w:pPr>
      <w:r>
        <w:rPr>
          <w:rFonts w:ascii="Arial" w:hAnsi="Arial" w:cs="Arial"/>
          <w:b/>
          <w:bCs/>
        </w:rPr>
        <w:t>Moving on up</w:t>
      </w:r>
    </w:p>
    <w:p w14:paraId="28318D3C" w14:textId="77777777" w:rsidR="00C937A1" w:rsidRDefault="00C937A1" w:rsidP="005D611E">
      <w:pPr>
        <w:rPr>
          <w:rFonts w:ascii="Arial" w:hAnsi="Arial" w:cs="Arial"/>
        </w:rPr>
      </w:pPr>
    </w:p>
    <w:p w14:paraId="135BA365" w14:textId="6F4BA738" w:rsidR="006B5129" w:rsidRDefault="3D50D5EC" w:rsidP="3D50D5EC">
      <w:pPr>
        <w:rPr>
          <w:rFonts w:ascii="Arial" w:hAnsi="Arial" w:cs="Arial"/>
        </w:rPr>
      </w:pPr>
      <w:r w:rsidRPr="3D50D5EC">
        <w:rPr>
          <w:rFonts w:ascii="Arial" w:hAnsi="Arial" w:cs="Arial"/>
        </w:rPr>
        <w:t>Loughran Rock produces between 450,000 and half a million tonnes of aggregate every year. Its production supplies local contractors, housing developments and farmers, so high uptime from all its equipment is a necessity. As the authorised dealer of Rokbak trucks in Northern Ireland, Sleator Plant reassured Loughran Rock Industries of the RA30’s durability and performance, built to the highest standards in Scotland, and its efficiency in moving earth and materials across challenging sites.</w:t>
      </w:r>
    </w:p>
    <w:p w14:paraId="4BF5C88F" w14:textId="77777777" w:rsidR="008F73C8" w:rsidRDefault="008F73C8" w:rsidP="005D611E">
      <w:pPr>
        <w:rPr>
          <w:rFonts w:ascii="Arial" w:hAnsi="Arial" w:cs="Arial"/>
        </w:rPr>
      </w:pPr>
    </w:p>
    <w:p w14:paraId="5100DF8A" w14:textId="0412A154" w:rsidR="006B5129" w:rsidRPr="00A949EC" w:rsidRDefault="006B5129" w:rsidP="006B5129">
      <w:pPr>
        <w:rPr>
          <w:rFonts w:ascii="Arial" w:hAnsi="Arial" w:cs="Arial"/>
        </w:rPr>
      </w:pPr>
      <w:r>
        <w:rPr>
          <w:rFonts w:ascii="Arial" w:hAnsi="Arial" w:cs="Arial"/>
        </w:rPr>
        <w:t>“We proposed t</w:t>
      </w:r>
      <w:r w:rsidRPr="00A949EC">
        <w:rPr>
          <w:rFonts w:ascii="Arial" w:hAnsi="Arial" w:cs="Arial"/>
        </w:rPr>
        <w:t xml:space="preserve">he RA30 </w:t>
      </w:r>
      <w:r>
        <w:rPr>
          <w:rFonts w:ascii="Arial" w:hAnsi="Arial" w:cs="Arial"/>
        </w:rPr>
        <w:t xml:space="preserve">to Loughran Rock </w:t>
      </w:r>
      <w:r w:rsidRPr="00A949EC">
        <w:rPr>
          <w:rFonts w:ascii="Arial" w:hAnsi="Arial" w:cs="Arial"/>
        </w:rPr>
        <w:t xml:space="preserve">for </w:t>
      </w:r>
      <w:r>
        <w:rPr>
          <w:rFonts w:ascii="Arial" w:hAnsi="Arial" w:cs="Arial"/>
        </w:rPr>
        <w:t>the truck’s</w:t>
      </w:r>
      <w:r w:rsidRPr="00A949EC">
        <w:rPr>
          <w:rFonts w:ascii="Arial" w:hAnsi="Arial" w:cs="Arial"/>
        </w:rPr>
        <w:t xml:space="preserve"> agility,</w:t>
      </w:r>
      <w:r w:rsidR="00F223D9">
        <w:rPr>
          <w:rFonts w:ascii="Arial" w:hAnsi="Arial" w:cs="Arial"/>
        </w:rPr>
        <w:t xml:space="preserve"> dependability,</w:t>
      </w:r>
      <w:r w:rsidRPr="00A949EC">
        <w:rPr>
          <w:rFonts w:ascii="Arial" w:hAnsi="Arial" w:cs="Arial"/>
        </w:rPr>
        <w:t xml:space="preserve"> independent suspension for operator comfort and the ability to carry lighter products efficiently</w:t>
      </w:r>
      <w:r>
        <w:rPr>
          <w:rFonts w:ascii="Arial" w:hAnsi="Arial" w:cs="Arial"/>
        </w:rPr>
        <w:t xml:space="preserve">,” explains </w:t>
      </w:r>
      <w:r w:rsidRPr="00A949EC">
        <w:rPr>
          <w:rFonts w:ascii="Arial" w:hAnsi="Arial" w:cs="Arial"/>
        </w:rPr>
        <w:t>Aaron McCaul,</w:t>
      </w:r>
      <w:r>
        <w:rPr>
          <w:rFonts w:ascii="Arial" w:hAnsi="Arial" w:cs="Arial"/>
        </w:rPr>
        <w:t xml:space="preserve"> a g</w:t>
      </w:r>
      <w:r w:rsidRPr="00A949EC">
        <w:rPr>
          <w:rFonts w:ascii="Arial" w:hAnsi="Arial" w:cs="Arial"/>
        </w:rPr>
        <w:t xml:space="preserve">eneral </w:t>
      </w:r>
      <w:r>
        <w:rPr>
          <w:rFonts w:ascii="Arial" w:hAnsi="Arial" w:cs="Arial"/>
        </w:rPr>
        <w:t>m</w:t>
      </w:r>
      <w:r w:rsidRPr="00A949EC">
        <w:rPr>
          <w:rFonts w:ascii="Arial" w:hAnsi="Arial" w:cs="Arial"/>
        </w:rPr>
        <w:t>anager at Sleator Plant</w:t>
      </w:r>
      <w:r>
        <w:rPr>
          <w:rFonts w:ascii="Arial" w:hAnsi="Arial" w:cs="Arial"/>
        </w:rPr>
        <w:t>.</w:t>
      </w:r>
      <w:r w:rsidR="009403CE">
        <w:rPr>
          <w:rFonts w:ascii="Arial" w:hAnsi="Arial" w:cs="Arial"/>
        </w:rPr>
        <w:t xml:space="preserve"> </w:t>
      </w:r>
    </w:p>
    <w:p w14:paraId="0D83A77F" w14:textId="0ADD9955" w:rsidR="00271AF4" w:rsidRDefault="00271AF4" w:rsidP="005D611E">
      <w:pPr>
        <w:rPr>
          <w:rFonts w:ascii="Arial" w:hAnsi="Arial" w:cs="Arial"/>
        </w:rPr>
      </w:pPr>
    </w:p>
    <w:p w14:paraId="0C55D638" w14:textId="77777777" w:rsidR="007B45C5" w:rsidRDefault="3D50D5EC" w:rsidP="3D50D5EC">
      <w:pPr>
        <w:rPr>
          <w:rFonts w:ascii="Arial" w:hAnsi="Arial" w:cs="Arial"/>
        </w:rPr>
      </w:pPr>
      <w:r w:rsidRPr="3D50D5EC">
        <w:rPr>
          <w:rFonts w:ascii="Arial" w:hAnsi="Arial" w:cs="Arial"/>
        </w:rPr>
        <w:t>The RA30 articulated hauler has a 28 tonne (30.9 US ton) maximum payload and a 17.5m</w:t>
      </w:r>
      <w:r w:rsidRPr="3D50D5EC">
        <w:rPr>
          <w:rFonts w:ascii="Arial" w:hAnsi="Arial" w:cs="Arial"/>
          <w:vertAlign w:val="superscript"/>
        </w:rPr>
        <w:t>3</w:t>
      </w:r>
      <w:r w:rsidRPr="3D50D5EC">
        <w:rPr>
          <w:rFonts w:ascii="Arial" w:hAnsi="Arial" w:cs="Arial"/>
        </w:rPr>
        <w:t> (22.9yd</w:t>
      </w:r>
      <w:r w:rsidRPr="3D50D5EC">
        <w:rPr>
          <w:rFonts w:ascii="Arial" w:hAnsi="Arial" w:cs="Arial"/>
          <w:vertAlign w:val="superscript"/>
        </w:rPr>
        <w:t>3</w:t>
      </w:r>
      <w:r w:rsidRPr="3D50D5EC">
        <w:rPr>
          <w:rFonts w:ascii="Arial" w:hAnsi="Arial" w:cs="Arial"/>
        </w:rPr>
        <w:t xml:space="preserve">) heaped capacity. The fully independent suspension and wheel movement is provided by a double wishbone design. This is coupled with 4 x hydraulic dampers/coil over springs. </w:t>
      </w:r>
    </w:p>
    <w:p w14:paraId="4D1B3A05" w14:textId="77777777" w:rsidR="007B45C5" w:rsidRDefault="007B45C5" w:rsidP="008D248E">
      <w:pPr>
        <w:rPr>
          <w:rFonts w:ascii="Arial" w:hAnsi="Arial" w:cs="Arial"/>
        </w:rPr>
      </w:pPr>
    </w:p>
    <w:p w14:paraId="771A7042" w14:textId="77777777" w:rsidR="000F7126" w:rsidRDefault="000F7126" w:rsidP="000F7126">
      <w:pPr>
        <w:rPr>
          <w:i/>
          <w:iCs/>
          <w:color w:val="44546A" w:themeColor="text2"/>
          <w:sz w:val="18"/>
          <w:szCs w:val="18"/>
        </w:rPr>
      </w:pPr>
      <w:r>
        <w:rPr>
          <w:i/>
          <w:iCs/>
          <w:noProof/>
          <w:color w:val="44546A" w:themeColor="text2"/>
          <w:sz w:val="18"/>
          <w:szCs w:val="18"/>
        </w:rPr>
        <w:lastRenderedPageBreak/>
        <w:drawing>
          <wp:inline distT="0" distB="0" distL="0" distR="0" wp14:anchorId="6E9AB275" wp14:editId="30026EA9">
            <wp:extent cx="5727382" cy="3818255"/>
            <wp:effectExtent l="0" t="0" r="635" b="4445"/>
            <wp:docPr id="602141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4167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727382" cy="3818255"/>
                    </a:xfrm>
                    <a:prstGeom prst="rect">
                      <a:avLst/>
                    </a:prstGeom>
                  </pic:spPr>
                </pic:pic>
              </a:graphicData>
            </a:graphic>
          </wp:inline>
        </w:drawing>
      </w:r>
    </w:p>
    <w:p w14:paraId="1C54AA6A" w14:textId="7C4F1AB7" w:rsidR="000F7126" w:rsidRDefault="00775726" w:rsidP="00775726">
      <w:pPr>
        <w:jc w:val="center"/>
        <w:rPr>
          <w:rFonts w:ascii="Arial" w:hAnsi="Arial" w:cs="Arial"/>
        </w:rPr>
      </w:pPr>
      <w:r w:rsidRPr="00775726">
        <w:rPr>
          <w:rFonts w:asciiTheme="minorHAnsi" w:hAnsiTheme="minorHAnsi" w:cstheme="minorHAnsi"/>
          <w:i/>
          <w:iCs/>
          <w:color w:val="44546A" w:themeColor="text2"/>
          <w:sz w:val="18"/>
          <w:szCs w:val="18"/>
        </w:rPr>
        <w:t>The truck is used to transport materials to the main crusher and fill up concrete bins.</w:t>
      </w:r>
    </w:p>
    <w:p w14:paraId="029D4B9E" w14:textId="77777777" w:rsidR="00775726" w:rsidRDefault="00775726" w:rsidP="3D50D5EC">
      <w:pPr>
        <w:rPr>
          <w:rFonts w:ascii="Arial" w:hAnsi="Arial" w:cs="Arial"/>
        </w:rPr>
      </w:pPr>
    </w:p>
    <w:p w14:paraId="50A1BE85" w14:textId="60930114" w:rsidR="00060411" w:rsidRDefault="3D50D5EC" w:rsidP="3D50D5EC">
      <w:pPr>
        <w:rPr>
          <w:rFonts w:ascii="Arial" w:hAnsi="Arial" w:cs="Arial"/>
        </w:rPr>
      </w:pPr>
      <w:r w:rsidRPr="3D50D5EC">
        <w:rPr>
          <w:rFonts w:ascii="Arial" w:hAnsi="Arial" w:cs="Arial"/>
        </w:rPr>
        <w:t xml:space="preserve">The truck arrived at Loughran Rock at the end of 2024 and is predominantly utilised to transport stone, sand, rock-fill and </w:t>
      </w:r>
      <w:proofErr w:type="spellStart"/>
      <w:r w:rsidRPr="3D50D5EC">
        <w:rPr>
          <w:rFonts w:ascii="Arial" w:hAnsi="Arial" w:cs="Arial"/>
        </w:rPr>
        <w:t>muckshift</w:t>
      </w:r>
      <w:proofErr w:type="spellEnd"/>
      <w:r w:rsidRPr="3D50D5EC">
        <w:rPr>
          <w:rFonts w:ascii="Arial" w:hAnsi="Arial" w:cs="Arial"/>
        </w:rPr>
        <w:t xml:space="preserve"> across the quarry to the main crusher and fill up concrete bins for lorries and block machines. The hauler was customised with body side extensions to maximise load capacity, enabling the transport of lighter materials while maintaining optimal efficiency. With its superior manoeuvrability, stability on stockpiles and efficient cycle times, the RA30 has quickly proven to be </w:t>
      </w:r>
      <w:proofErr w:type="gramStart"/>
      <w:r w:rsidRPr="3D50D5EC">
        <w:rPr>
          <w:rFonts w:ascii="Arial" w:hAnsi="Arial" w:cs="Arial"/>
        </w:rPr>
        <w:t>a valuable asset</w:t>
      </w:r>
      <w:proofErr w:type="gramEnd"/>
      <w:r w:rsidRPr="3D50D5EC">
        <w:rPr>
          <w:rFonts w:ascii="Arial" w:hAnsi="Arial" w:cs="Arial"/>
        </w:rPr>
        <w:t xml:space="preserve">. </w:t>
      </w:r>
    </w:p>
    <w:p w14:paraId="513CC02E" w14:textId="77777777" w:rsidR="00060411" w:rsidRDefault="00060411" w:rsidP="008D248E">
      <w:pPr>
        <w:rPr>
          <w:rFonts w:ascii="Arial" w:hAnsi="Arial" w:cs="Arial"/>
        </w:rPr>
      </w:pPr>
    </w:p>
    <w:p w14:paraId="218D7545" w14:textId="034D9A7E" w:rsidR="008D248E" w:rsidRPr="008D248E" w:rsidRDefault="00060411" w:rsidP="008D248E">
      <w:pPr>
        <w:rPr>
          <w:rFonts w:ascii="Arial" w:hAnsi="Arial" w:cs="Arial"/>
        </w:rPr>
      </w:pPr>
      <w:r>
        <w:rPr>
          <w:rFonts w:ascii="Arial" w:hAnsi="Arial" w:cs="Arial"/>
        </w:rPr>
        <w:t xml:space="preserve">“We </w:t>
      </w:r>
      <w:r w:rsidR="00E42D04" w:rsidRPr="008D248E">
        <w:rPr>
          <w:rFonts w:ascii="Arial" w:hAnsi="Arial" w:cs="Arial"/>
        </w:rPr>
        <w:t>need</w:t>
      </w:r>
      <w:r>
        <w:rPr>
          <w:rFonts w:ascii="Arial" w:hAnsi="Arial" w:cs="Arial"/>
        </w:rPr>
        <w:t>ed</w:t>
      </w:r>
      <w:r w:rsidR="00E42D04" w:rsidRPr="008D248E">
        <w:rPr>
          <w:rFonts w:ascii="Arial" w:hAnsi="Arial" w:cs="Arial"/>
        </w:rPr>
        <w:t xml:space="preserve"> an agile and robust machine to navigate the site’s challenging conditions</w:t>
      </w:r>
      <w:r>
        <w:rPr>
          <w:rFonts w:ascii="Arial" w:hAnsi="Arial" w:cs="Arial"/>
        </w:rPr>
        <w:t>,” says Colin.</w:t>
      </w:r>
      <w:r w:rsidR="004B4FE0">
        <w:rPr>
          <w:rFonts w:ascii="Arial" w:hAnsi="Arial" w:cs="Arial"/>
        </w:rPr>
        <w:t xml:space="preserve"> “In contrast to rigid</w:t>
      </w:r>
      <w:r w:rsidR="001951F9">
        <w:rPr>
          <w:rFonts w:ascii="Arial" w:hAnsi="Arial" w:cs="Arial"/>
        </w:rPr>
        <w:t xml:space="preserve"> trucks</w:t>
      </w:r>
      <w:r w:rsidR="004B4FE0">
        <w:rPr>
          <w:rFonts w:ascii="Arial" w:hAnsi="Arial" w:cs="Arial"/>
        </w:rPr>
        <w:t xml:space="preserve">, we find </w:t>
      </w:r>
      <w:r w:rsidR="00867627">
        <w:rPr>
          <w:rFonts w:ascii="Arial" w:hAnsi="Arial" w:cs="Arial"/>
        </w:rPr>
        <w:t xml:space="preserve">the </w:t>
      </w:r>
      <w:r w:rsidR="004B4FE0">
        <w:rPr>
          <w:rFonts w:ascii="Arial" w:hAnsi="Arial" w:cs="Arial"/>
        </w:rPr>
        <w:t>articulated hauler much more efficient on the stockpiles.”</w:t>
      </w:r>
    </w:p>
    <w:p w14:paraId="67B5279E" w14:textId="77777777" w:rsidR="00AA210B" w:rsidRDefault="00AA210B" w:rsidP="007401DA">
      <w:pPr>
        <w:rPr>
          <w:rFonts w:ascii="Arial" w:hAnsi="Arial" w:cs="Arial"/>
        </w:rPr>
      </w:pPr>
    </w:p>
    <w:p w14:paraId="2D031F6E" w14:textId="144DFB6D" w:rsidR="00AA210B" w:rsidRPr="00AA210B" w:rsidRDefault="00AA210B" w:rsidP="007401DA">
      <w:pPr>
        <w:rPr>
          <w:rFonts w:ascii="Arial" w:hAnsi="Arial" w:cs="Arial"/>
          <w:b/>
          <w:bCs/>
        </w:rPr>
      </w:pPr>
      <w:r w:rsidRPr="00AA210B">
        <w:rPr>
          <w:rFonts w:ascii="Arial" w:hAnsi="Arial" w:cs="Arial"/>
          <w:b/>
          <w:bCs/>
        </w:rPr>
        <w:t>Rock solid relationships</w:t>
      </w:r>
    </w:p>
    <w:p w14:paraId="0ACA892F" w14:textId="77777777" w:rsidR="00F62858" w:rsidRDefault="00F62858" w:rsidP="008D248E">
      <w:pPr>
        <w:rPr>
          <w:rFonts w:ascii="Arial" w:hAnsi="Arial" w:cs="Arial"/>
        </w:rPr>
      </w:pPr>
    </w:p>
    <w:p w14:paraId="17AC5E63" w14:textId="3778822B" w:rsidR="00F62858" w:rsidRDefault="3D50D5EC" w:rsidP="3D50D5EC">
      <w:pPr>
        <w:rPr>
          <w:rFonts w:ascii="Arial" w:hAnsi="Arial" w:cs="Arial"/>
        </w:rPr>
      </w:pPr>
      <w:r w:rsidRPr="3D50D5EC">
        <w:rPr>
          <w:rFonts w:ascii="Arial" w:hAnsi="Arial" w:cs="Arial"/>
        </w:rPr>
        <w:t>Rokbak has a commitment to long-term partnerships with its emphasis on the importance of aftermarket services. With a dedicated engineering team and a local presence, Sleator Plant ensures prompt maintenance and parts availability to its customers in the region. This latest addition to Loughran Rock Industries’ fleet underlines a confidence in Sleator Plant and Rokbak machinery and relationship and was purchased with one year’s full warranty and three years, 5,000 hours power train warranty.</w:t>
      </w:r>
    </w:p>
    <w:p w14:paraId="3B8B269C" w14:textId="77777777" w:rsidR="00C013F0" w:rsidRDefault="00C013F0" w:rsidP="008D248E">
      <w:pPr>
        <w:rPr>
          <w:rFonts w:ascii="Arial" w:hAnsi="Arial" w:cs="Arial"/>
        </w:rPr>
      </w:pPr>
    </w:p>
    <w:p w14:paraId="2B8AEE67" w14:textId="06D61CF0" w:rsidR="00C013F0" w:rsidRDefault="00C013F0" w:rsidP="008D248E">
      <w:pPr>
        <w:rPr>
          <w:rFonts w:ascii="Arial" w:hAnsi="Arial" w:cs="Arial"/>
        </w:rPr>
      </w:pPr>
      <w:r>
        <w:rPr>
          <w:rFonts w:ascii="Arial" w:hAnsi="Arial" w:cs="Arial"/>
        </w:rPr>
        <w:t xml:space="preserve">“As specialists in the </w:t>
      </w:r>
      <w:r w:rsidRPr="00672EA5">
        <w:rPr>
          <w:rFonts w:ascii="Arial" w:hAnsi="Arial" w:cs="Arial"/>
        </w:rPr>
        <w:t>supply of machinery to the construction and material rehandling sectors, with a focus on innovation, quality engineering and value for money</w:t>
      </w:r>
      <w:r>
        <w:rPr>
          <w:rFonts w:ascii="Arial" w:hAnsi="Arial" w:cs="Arial"/>
        </w:rPr>
        <w:t>, we thought t</w:t>
      </w:r>
      <w:r w:rsidRPr="00C71030">
        <w:rPr>
          <w:rFonts w:ascii="Arial" w:hAnsi="Arial" w:cs="Arial"/>
        </w:rPr>
        <w:t xml:space="preserve">he RA30 was the perfect choice for </w:t>
      </w:r>
      <w:r>
        <w:rPr>
          <w:rFonts w:ascii="Arial" w:hAnsi="Arial" w:cs="Arial"/>
        </w:rPr>
        <w:t>Loughran Rock’s</w:t>
      </w:r>
      <w:r w:rsidRPr="00C71030">
        <w:rPr>
          <w:rFonts w:ascii="Arial" w:hAnsi="Arial" w:cs="Arial"/>
        </w:rPr>
        <w:t xml:space="preserve"> needs, offering </w:t>
      </w:r>
      <w:r w:rsidRPr="00C71030">
        <w:rPr>
          <w:rFonts w:ascii="Arial" w:hAnsi="Arial" w:cs="Arial"/>
        </w:rPr>
        <w:lastRenderedPageBreak/>
        <w:t>reliability, durability and the backing of our responsive aftersales support</w:t>
      </w:r>
      <w:r>
        <w:rPr>
          <w:rFonts w:ascii="Arial" w:hAnsi="Arial" w:cs="Arial"/>
        </w:rPr>
        <w:t>,” adds Aaron.</w:t>
      </w:r>
    </w:p>
    <w:p w14:paraId="026CEDEF" w14:textId="77777777" w:rsidR="00C71030" w:rsidRDefault="00C71030" w:rsidP="008D248E">
      <w:pPr>
        <w:rPr>
          <w:rFonts w:ascii="Arial" w:hAnsi="Arial" w:cs="Arial"/>
        </w:rPr>
      </w:pPr>
    </w:p>
    <w:p w14:paraId="600E5C65" w14:textId="204A8035" w:rsidR="00BA728E" w:rsidRDefault="00A71675" w:rsidP="008D248E">
      <w:pPr>
        <w:rPr>
          <w:rFonts w:ascii="Arial" w:hAnsi="Arial" w:cs="Arial"/>
        </w:rPr>
      </w:pPr>
      <w:r>
        <w:rPr>
          <w:rFonts w:ascii="Arial" w:hAnsi="Arial" w:cs="Arial"/>
        </w:rPr>
        <w:t>Since arriving at Loughran Rock, t</w:t>
      </w:r>
      <w:r w:rsidR="00BA728E" w:rsidRPr="008D248E">
        <w:rPr>
          <w:rFonts w:ascii="Arial" w:hAnsi="Arial" w:cs="Arial"/>
        </w:rPr>
        <w:t xml:space="preserve">he RA30 has received positive feedback from </w:t>
      </w:r>
      <w:r w:rsidR="00BA728E">
        <w:rPr>
          <w:rFonts w:ascii="Arial" w:hAnsi="Arial" w:cs="Arial"/>
        </w:rPr>
        <w:t xml:space="preserve">its </w:t>
      </w:r>
      <w:r w:rsidR="00B11933">
        <w:rPr>
          <w:rFonts w:ascii="Arial" w:hAnsi="Arial" w:cs="Arial"/>
        </w:rPr>
        <w:t xml:space="preserve">Loughran Rock </w:t>
      </w:r>
      <w:r w:rsidR="00BA728E">
        <w:rPr>
          <w:rFonts w:ascii="Arial" w:hAnsi="Arial" w:cs="Arial"/>
        </w:rPr>
        <w:t>operator</w:t>
      </w:r>
      <w:r w:rsidR="00F56268">
        <w:rPr>
          <w:rFonts w:ascii="Arial" w:hAnsi="Arial" w:cs="Arial"/>
        </w:rPr>
        <w:t xml:space="preserve"> </w:t>
      </w:r>
      <w:r w:rsidR="003C3624">
        <w:rPr>
          <w:rFonts w:ascii="Arial" w:hAnsi="Arial" w:cs="Arial"/>
        </w:rPr>
        <w:t>Cathal Devlin</w:t>
      </w:r>
      <w:r w:rsidR="00BA728E" w:rsidRPr="008D248E">
        <w:rPr>
          <w:rFonts w:ascii="Arial" w:hAnsi="Arial" w:cs="Arial"/>
        </w:rPr>
        <w:t>, with praise for its</w:t>
      </w:r>
      <w:r w:rsidR="00820056">
        <w:rPr>
          <w:rFonts w:ascii="Arial" w:hAnsi="Arial" w:cs="Arial"/>
        </w:rPr>
        <w:t xml:space="preserve"> </w:t>
      </w:r>
      <w:r w:rsidR="00820056" w:rsidRPr="008D248E">
        <w:rPr>
          <w:rFonts w:ascii="Arial" w:hAnsi="Arial" w:cs="Arial"/>
        </w:rPr>
        <w:t>visibility</w:t>
      </w:r>
      <w:r w:rsidR="001F00D1">
        <w:rPr>
          <w:rFonts w:ascii="Arial" w:hAnsi="Arial" w:cs="Arial"/>
        </w:rPr>
        <w:t xml:space="preserve">, </w:t>
      </w:r>
      <w:r w:rsidR="00085C2A">
        <w:rPr>
          <w:rFonts w:ascii="Arial" w:hAnsi="Arial" w:cs="Arial"/>
        </w:rPr>
        <w:t xml:space="preserve">driver </w:t>
      </w:r>
      <w:r w:rsidR="001F00D1">
        <w:rPr>
          <w:rFonts w:ascii="Arial" w:hAnsi="Arial" w:cs="Arial"/>
        </w:rPr>
        <w:t>comfort and fuel efficiency</w:t>
      </w:r>
      <w:r w:rsidR="00492FBE">
        <w:rPr>
          <w:rFonts w:ascii="Arial" w:hAnsi="Arial" w:cs="Arial"/>
        </w:rPr>
        <w:t>.</w:t>
      </w:r>
    </w:p>
    <w:p w14:paraId="4A174D5B" w14:textId="77777777" w:rsidR="00E37538" w:rsidRDefault="00E37538" w:rsidP="008D248E">
      <w:pPr>
        <w:rPr>
          <w:rFonts w:ascii="Arial" w:hAnsi="Arial" w:cs="Arial"/>
        </w:rPr>
      </w:pPr>
    </w:p>
    <w:p w14:paraId="6FFB14EF" w14:textId="6BD4039F" w:rsidR="009424FA" w:rsidRDefault="3D50D5EC" w:rsidP="3D50D5EC">
      <w:pPr>
        <w:rPr>
          <w:rFonts w:ascii="Arial" w:hAnsi="Arial" w:cs="Arial"/>
        </w:rPr>
      </w:pPr>
      <w:r w:rsidRPr="3D50D5EC">
        <w:rPr>
          <w:rFonts w:ascii="Arial" w:hAnsi="Arial" w:cs="Arial"/>
        </w:rPr>
        <w:t xml:space="preserve">“Visibility is important on any site, especially a big quarry such as this,” says Cathal. “The rear vision camera and monitor and heated mirrors makes my life a whole lot easier when I’m reversing into tight spots, and when you’re driving around quarries, you need comfort. I’ve been operating for three years now with trucks of all sizes, and the Rokbak truck is </w:t>
      </w:r>
      <w:proofErr w:type="gramStart"/>
      <w:r w:rsidRPr="3D50D5EC">
        <w:rPr>
          <w:rFonts w:ascii="Arial" w:hAnsi="Arial" w:cs="Arial"/>
        </w:rPr>
        <w:t>definitely the</w:t>
      </w:r>
      <w:proofErr w:type="gramEnd"/>
      <w:r w:rsidRPr="3D50D5EC">
        <w:rPr>
          <w:rFonts w:ascii="Arial" w:hAnsi="Arial" w:cs="Arial"/>
        </w:rPr>
        <w:t xml:space="preserve"> comfiest machine I’ve driven to date.</w:t>
      </w:r>
    </w:p>
    <w:p w14:paraId="5F62E1C4" w14:textId="77777777" w:rsidR="009424FA" w:rsidRDefault="009424FA" w:rsidP="008D248E">
      <w:pPr>
        <w:rPr>
          <w:rFonts w:ascii="Arial" w:hAnsi="Arial" w:cs="Arial"/>
        </w:rPr>
      </w:pPr>
    </w:p>
    <w:p w14:paraId="0110DBE1" w14:textId="582BA4BB" w:rsidR="009424FA" w:rsidRDefault="3D50D5EC" w:rsidP="3D50D5EC">
      <w:pPr>
        <w:rPr>
          <w:rFonts w:ascii="Arial" w:hAnsi="Arial" w:cs="Arial"/>
        </w:rPr>
      </w:pPr>
      <w:r w:rsidRPr="3D50D5EC">
        <w:rPr>
          <w:rFonts w:ascii="Arial" w:hAnsi="Arial" w:cs="Arial"/>
        </w:rPr>
        <w:t>“I’ve also been impressed by its fuel efficiency. With our previous truck we had to fill it up approximately every two days. With the Rokbak it’s now every three to four.”</w:t>
      </w:r>
    </w:p>
    <w:p w14:paraId="732ADE29" w14:textId="77777777" w:rsidR="000219A4" w:rsidRDefault="000219A4" w:rsidP="008D248E">
      <w:pPr>
        <w:rPr>
          <w:rFonts w:ascii="Arial" w:hAnsi="Arial" w:cs="Arial"/>
        </w:rPr>
      </w:pPr>
    </w:p>
    <w:p w14:paraId="6AE0146B" w14:textId="77777777" w:rsidR="000F7126" w:rsidRDefault="000F7126" w:rsidP="00B02F8F">
      <w:pPr>
        <w:jc w:val="center"/>
        <w:rPr>
          <w:i/>
          <w:iCs/>
          <w:color w:val="44546A" w:themeColor="text2"/>
          <w:sz w:val="18"/>
          <w:szCs w:val="18"/>
        </w:rPr>
      </w:pPr>
      <w:r>
        <w:rPr>
          <w:i/>
          <w:iCs/>
          <w:noProof/>
          <w:color w:val="44546A" w:themeColor="text2"/>
          <w:sz w:val="18"/>
          <w:szCs w:val="18"/>
        </w:rPr>
        <w:drawing>
          <wp:inline distT="0" distB="0" distL="0" distR="0" wp14:anchorId="0372BF75" wp14:editId="358620A5">
            <wp:extent cx="5727382" cy="3818255"/>
            <wp:effectExtent l="0" t="0" r="635" b="4445"/>
            <wp:docPr id="2028380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80395"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5727382" cy="3818255"/>
                    </a:xfrm>
                    <a:prstGeom prst="rect">
                      <a:avLst/>
                    </a:prstGeom>
                  </pic:spPr>
                </pic:pic>
              </a:graphicData>
            </a:graphic>
          </wp:inline>
        </w:drawing>
      </w:r>
    </w:p>
    <w:p w14:paraId="6AAF8722" w14:textId="219AD9CA" w:rsidR="000F7126" w:rsidRDefault="00B02F8F" w:rsidP="00B02F8F">
      <w:pPr>
        <w:jc w:val="center"/>
        <w:rPr>
          <w:rFonts w:ascii="Arial" w:hAnsi="Arial" w:cs="Arial"/>
        </w:rPr>
      </w:pPr>
      <w:r w:rsidRPr="00B02F8F">
        <w:rPr>
          <w:rFonts w:asciiTheme="minorHAnsi" w:hAnsiTheme="minorHAnsi" w:cstheme="minorHAnsi"/>
          <w:i/>
          <w:iCs/>
          <w:color w:val="44546A" w:themeColor="text2"/>
          <w:sz w:val="18"/>
          <w:szCs w:val="18"/>
        </w:rPr>
        <w:t>Loughran Rock operator Cathal Devlin in front of the RA30.</w:t>
      </w:r>
    </w:p>
    <w:p w14:paraId="71A2A73E" w14:textId="77777777" w:rsidR="00B02F8F" w:rsidRDefault="00B02F8F" w:rsidP="3D50D5EC">
      <w:pPr>
        <w:rPr>
          <w:rFonts w:ascii="Arial" w:hAnsi="Arial" w:cs="Arial"/>
        </w:rPr>
      </w:pPr>
    </w:p>
    <w:p w14:paraId="3D3D36C4" w14:textId="36B24F8D" w:rsidR="00604450" w:rsidRDefault="3D50D5EC" w:rsidP="3D50D5EC">
      <w:pPr>
        <w:rPr>
          <w:rFonts w:ascii="Arial" w:hAnsi="Arial" w:cs="Arial"/>
        </w:rPr>
      </w:pPr>
      <w:r w:rsidRPr="3D50D5EC">
        <w:rPr>
          <w:rFonts w:ascii="Arial" w:hAnsi="Arial" w:cs="Arial"/>
        </w:rPr>
        <w:t>Rokbak’s fuel-efficient drivetrains deliver powerful performance and meet worldwide emission standards with low cost of operation and low environmental impact. The high-performance drivetrain has responsive, usable power with adaptive shifting for low fuel consumption and operating costs.</w:t>
      </w:r>
    </w:p>
    <w:p w14:paraId="4F21B2E3" w14:textId="77777777" w:rsidR="00BD37E6" w:rsidRPr="00604450" w:rsidRDefault="00BD37E6" w:rsidP="3D50D5EC">
      <w:pPr>
        <w:rPr>
          <w:rFonts w:ascii="Arial" w:hAnsi="Arial" w:cs="Arial"/>
        </w:rPr>
      </w:pPr>
    </w:p>
    <w:p w14:paraId="706ACC66" w14:textId="04D6005D" w:rsidR="00604450" w:rsidRPr="00604450" w:rsidRDefault="3D50D5EC" w:rsidP="3D50D5EC">
      <w:pPr>
        <w:rPr>
          <w:rFonts w:ascii="Arial" w:hAnsi="Arial" w:cs="Arial"/>
        </w:rPr>
      </w:pPr>
      <w:r w:rsidRPr="3D50D5EC">
        <w:rPr>
          <w:rFonts w:ascii="Arial" w:hAnsi="Arial" w:cs="Arial"/>
        </w:rPr>
        <w:t>Another efficiency aspect of the Rokbak design is easy service access, making the RA30 a quick and simple to maintain with ground level test points, electric-lift hoods and tilting cabs, enabling high uptime and productivity.</w:t>
      </w:r>
    </w:p>
    <w:p w14:paraId="7B22E612" w14:textId="77777777" w:rsidR="000219A4" w:rsidRPr="009424FA" w:rsidRDefault="000219A4" w:rsidP="008D248E">
      <w:pPr>
        <w:rPr>
          <w:rFonts w:ascii="Arial" w:hAnsi="Arial" w:cs="Arial"/>
        </w:rPr>
      </w:pPr>
    </w:p>
    <w:p w14:paraId="084A726D" w14:textId="0D02CA14" w:rsidR="005B581C" w:rsidRDefault="007D20A6" w:rsidP="00E51E38">
      <w:pPr>
        <w:rPr>
          <w:rFonts w:ascii="Arial" w:hAnsi="Arial" w:cs="Arial"/>
        </w:rPr>
      </w:pPr>
      <w:r>
        <w:rPr>
          <w:rFonts w:ascii="Arial" w:hAnsi="Arial" w:cs="Arial"/>
        </w:rPr>
        <w:lastRenderedPageBreak/>
        <w:t>“</w:t>
      </w:r>
      <w:r w:rsidR="00BD37E6" w:rsidRPr="00BD37E6">
        <w:rPr>
          <w:rFonts w:ascii="Arial" w:hAnsi="Arial" w:cs="Arial"/>
        </w:rPr>
        <w:t>As quarry manager, I know first-hand that you have to get the right plant for the job</w:t>
      </w:r>
      <w:r>
        <w:rPr>
          <w:rFonts w:ascii="Arial" w:hAnsi="Arial" w:cs="Arial"/>
        </w:rPr>
        <w:t xml:space="preserve">,” </w:t>
      </w:r>
      <w:r w:rsidR="00BD37E6">
        <w:rPr>
          <w:rFonts w:ascii="Arial" w:hAnsi="Arial" w:cs="Arial"/>
        </w:rPr>
        <w:t>adds</w:t>
      </w:r>
      <w:r>
        <w:rPr>
          <w:rFonts w:ascii="Arial" w:hAnsi="Arial" w:cs="Arial"/>
        </w:rPr>
        <w:t xml:space="preserve"> Colin.</w:t>
      </w:r>
      <w:r w:rsidR="000F69D0">
        <w:rPr>
          <w:rFonts w:ascii="Arial" w:hAnsi="Arial" w:cs="Arial"/>
        </w:rPr>
        <w:t xml:space="preserve"> “You want something reliable</w:t>
      </w:r>
      <w:r w:rsidR="002A74DA">
        <w:rPr>
          <w:rFonts w:ascii="Arial" w:hAnsi="Arial" w:cs="Arial"/>
        </w:rPr>
        <w:t xml:space="preserve"> </w:t>
      </w:r>
      <w:r w:rsidR="00DE1698">
        <w:rPr>
          <w:rFonts w:ascii="Arial" w:hAnsi="Arial" w:cs="Arial"/>
        </w:rPr>
        <w:t>–</w:t>
      </w:r>
      <w:r w:rsidR="002A74DA">
        <w:rPr>
          <w:rFonts w:ascii="Arial" w:hAnsi="Arial" w:cs="Arial"/>
        </w:rPr>
        <w:t xml:space="preserve"> t</w:t>
      </w:r>
      <w:r w:rsidR="000F69D0">
        <w:rPr>
          <w:rFonts w:ascii="Arial" w:hAnsi="Arial" w:cs="Arial"/>
        </w:rPr>
        <w:t>he</w:t>
      </w:r>
      <w:r w:rsidR="00DE1698">
        <w:rPr>
          <w:rFonts w:ascii="Arial" w:hAnsi="Arial" w:cs="Arial"/>
        </w:rPr>
        <w:t xml:space="preserve"> </w:t>
      </w:r>
      <w:r w:rsidR="000F69D0">
        <w:rPr>
          <w:rFonts w:ascii="Arial" w:hAnsi="Arial" w:cs="Arial"/>
        </w:rPr>
        <w:t>less downtime the better.</w:t>
      </w:r>
      <w:r w:rsidR="00E51E38">
        <w:rPr>
          <w:rFonts w:ascii="Arial" w:hAnsi="Arial" w:cs="Arial"/>
        </w:rPr>
        <w:t xml:space="preserve"> </w:t>
      </w:r>
    </w:p>
    <w:p w14:paraId="48A9A76E" w14:textId="77777777" w:rsidR="005B581C" w:rsidRDefault="005B581C" w:rsidP="00E51E38">
      <w:pPr>
        <w:rPr>
          <w:rFonts w:ascii="Arial" w:hAnsi="Arial" w:cs="Arial"/>
        </w:rPr>
      </w:pPr>
    </w:p>
    <w:p w14:paraId="185CA172" w14:textId="2DAE2DD6" w:rsidR="001C21D5" w:rsidRDefault="3D50D5EC" w:rsidP="3D50D5EC">
      <w:pPr>
        <w:rPr>
          <w:rFonts w:ascii="Arial" w:hAnsi="Arial" w:cs="Arial"/>
        </w:rPr>
      </w:pPr>
      <w:r w:rsidRPr="3D50D5EC">
        <w:rPr>
          <w:rFonts w:ascii="Arial" w:hAnsi="Arial" w:cs="Arial"/>
        </w:rPr>
        <w:t>“The RA30 has been nothing but reliable, with minimal maintenance requirements and prompt support from Sleator Plant when needed. It’s well made and it’s a good, sturdy machine. In the future, I would not hesitate to use Rokbak again.”</w:t>
      </w:r>
    </w:p>
    <w:p w14:paraId="285281D5" w14:textId="77777777" w:rsidR="007649BC" w:rsidRDefault="007649BC" w:rsidP="00A728FD">
      <w:pPr>
        <w:rPr>
          <w:rFonts w:ascii="Arial" w:hAnsi="Arial" w:cs="Arial"/>
        </w:rPr>
      </w:pPr>
    </w:p>
    <w:p w14:paraId="6D8D3331" w14:textId="3F5FEC66" w:rsidR="007649BC" w:rsidRDefault="3D50D5EC" w:rsidP="3D50D5EC">
      <w:pPr>
        <w:rPr>
          <w:rFonts w:ascii="Arial" w:hAnsi="Arial" w:cs="Arial"/>
          <w:b/>
          <w:bCs/>
        </w:rPr>
      </w:pPr>
      <w:r w:rsidRPr="3D50D5EC">
        <w:rPr>
          <w:rFonts w:ascii="Arial" w:hAnsi="Arial" w:cs="Arial"/>
          <w:b/>
          <w:bCs/>
        </w:rPr>
        <w:t xml:space="preserve">For more information about Rokbak, please </w:t>
      </w:r>
      <w:hyperlink r:id="rId21">
        <w:r w:rsidRPr="3D50D5EC">
          <w:rPr>
            <w:rStyle w:val="Hyperlink"/>
            <w:rFonts w:ascii="Arial" w:hAnsi="Arial" w:cs="Arial"/>
            <w:b/>
            <w:bCs/>
          </w:rPr>
          <w:t>visit the Rokbak website</w:t>
        </w:r>
      </w:hyperlink>
      <w:r w:rsidRPr="3D50D5EC">
        <w:rPr>
          <w:rFonts w:ascii="Arial" w:hAnsi="Arial" w:cs="Arial"/>
          <w:b/>
          <w:bCs/>
        </w:rPr>
        <w:t>.</w:t>
      </w:r>
    </w:p>
    <w:p w14:paraId="690AF901" w14:textId="77777777" w:rsidR="008A5AA2" w:rsidRDefault="008A5AA2" w:rsidP="00A728FD">
      <w:pPr>
        <w:rPr>
          <w:rFonts w:ascii="Arial" w:hAnsi="Arial" w:cs="Arial"/>
          <w:b/>
          <w:bCs/>
        </w:rPr>
      </w:pPr>
    </w:p>
    <w:p w14:paraId="049AA569" w14:textId="4FB18A14" w:rsidR="00DF4F2C" w:rsidRDefault="00DF4F2C" w:rsidP="00A728FD">
      <w:pPr>
        <w:rPr>
          <w:rFonts w:ascii="Arial" w:hAnsi="Arial" w:cs="Arial"/>
          <w:b/>
          <w:bCs/>
        </w:rPr>
      </w:pPr>
      <w:r>
        <w:rPr>
          <w:rFonts w:ascii="Arial" w:hAnsi="Arial" w:cs="Arial"/>
          <w:b/>
          <w:bCs/>
        </w:rPr>
        <w:t xml:space="preserve">For more information about Loughran Rock Industries, please </w:t>
      </w:r>
      <w:hyperlink r:id="rId22" w:history="1">
        <w:r w:rsidRPr="00F345CD">
          <w:rPr>
            <w:rStyle w:val="Hyperlink"/>
            <w:rFonts w:ascii="Arial" w:hAnsi="Arial" w:cs="Arial"/>
            <w:b/>
            <w:bCs/>
          </w:rPr>
          <w:t>visit</w:t>
        </w:r>
        <w:r w:rsidR="00F345CD" w:rsidRPr="00F345CD">
          <w:rPr>
            <w:rStyle w:val="Hyperlink"/>
            <w:rFonts w:ascii="Arial" w:hAnsi="Arial" w:cs="Arial"/>
            <w:b/>
            <w:bCs/>
          </w:rPr>
          <w:t xml:space="preserve"> the Loughran Rock Industries website</w:t>
        </w:r>
      </w:hyperlink>
      <w:r w:rsidR="00F345CD">
        <w:rPr>
          <w:rFonts w:ascii="Arial" w:hAnsi="Arial" w:cs="Arial"/>
          <w:b/>
          <w:bCs/>
        </w:rPr>
        <w:t>.</w:t>
      </w:r>
    </w:p>
    <w:p w14:paraId="290B5611" w14:textId="77777777" w:rsidR="008A5AA2" w:rsidRDefault="008A5AA2" w:rsidP="00A728FD">
      <w:pPr>
        <w:rPr>
          <w:rFonts w:ascii="Arial" w:hAnsi="Arial" w:cs="Arial"/>
          <w:b/>
          <w:bCs/>
        </w:rPr>
      </w:pPr>
    </w:p>
    <w:p w14:paraId="45D24D76" w14:textId="708D7362" w:rsidR="000162DC" w:rsidRDefault="000162DC" w:rsidP="00A728FD">
      <w:pPr>
        <w:rPr>
          <w:rFonts w:ascii="Arial" w:hAnsi="Arial" w:cs="Arial"/>
          <w:b/>
          <w:bCs/>
        </w:rPr>
      </w:pPr>
      <w:r>
        <w:rPr>
          <w:rFonts w:ascii="Arial" w:hAnsi="Arial" w:cs="Arial"/>
          <w:b/>
          <w:bCs/>
        </w:rPr>
        <w:t xml:space="preserve">For more information about Sleator Plant, please </w:t>
      </w:r>
      <w:hyperlink r:id="rId23" w:history="1">
        <w:r w:rsidRPr="00DF4F2C">
          <w:rPr>
            <w:rStyle w:val="Hyperlink"/>
            <w:rFonts w:ascii="Arial" w:hAnsi="Arial" w:cs="Arial"/>
            <w:b/>
            <w:bCs/>
          </w:rPr>
          <w:t xml:space="preserve">visit </w:t>
        </w:r>
        <w:r w:rsidR="00DF4F2C" w:rsidRPr="00DF4F2C">
          <w:rPr>
            <w:rStyle w:val="Hyperlink"/>
            <w:rFonts w:ascii="Arial" w:hAnsi="Arial" w:cs="Arial"/>
            <w:b/>
            <w:bCs/>
          </w:rPr>
          <w:t>the Sleator Plant website</w:t>
        </w:r>
      </w:hyperlink>
      <w:r w:rsidR="00DF4F2C">
        <w:rPr>
          <w:rFonts w:ascii="Arial" w:hAnsi="Arial" w:cs="Arial"/>
          <w:b/>
          <w:bCs/>
        </w:rPr>
        <w:t>.</w:t>
      </w:r>
    </w:p>
    <w:p w14:paraId="39228924" w14:textId="77777777" w:rsidR="00E90268" w:rsidRPr="00EB618F" w:rsidRDefault="00E90268" w:rsidP="000C2C04">
      <w:pPr>
        <w:rPr>
          <w:rFonts w:ascii="Arial" w:hAnsi="Arial" w:cs="Arial"/>
        </w:rPr>
      </w:pPr>
    </w:p>
    <w:p w14:paraId="7CF4038A" w14:textId="77777777" w:rsidR="00E90268" w:rsidRPr="00090AFF" w:rsidRDefault="000B3296" w:rsidP="000B3296">
      <w:pPr>
        <w:jc w:val="center"/>
        <w:rPr>
          <w:rFonts w:ascii="Arial" w:hAnsi="Arial" w:cs="Arial"/>
          <w:b/>
          <w:lang w:val="fr-FR"/>
        </w:rPr>
      </w:pPr>
      <w:r w:rsidRPr="00090AFF">
        <w:rPr>
          <w:rFonts w:ascii="Arial" w:hAnsi="Arial" w:cs="Arial"/>
          <w:b/>
          <w:lang w:val="fr-FR"/>
        </w:rPr>
        <w:t>Ends.</w:t>
      </w:r>
    </w:p>
    <w:p w14:paraId="3838C0B1" w14:textId="77777777" w:rsidR="00656A55" w:rsidRPr="00090AFF" w:rsidRDefault="00656A55" w:rsidP="00B77235">
      <w:pPr>
        <w:rPr>
          <w:rFonts w:ascii="Arial" w:hAnsi="Arial" w:cs="Arial"/>
          <w:lang w:val="fr-FR"/>
        </w:rPr>
      </w:pPr>
    </w:p>
    <w:p w14:paraId="74450E01" w14:textId="77777777" w:rsidR="00F20515" w:rsidRPr="00090AFF" w:rsidRDefault="00F20515" w:rsidP="00F20515">
      <w:pPr>
        <w:spacing w:line="276" w:lineRule="auto"/>
        <w:rPr>
          <w:rFonts w:ascii="Arial" w:hAnsi="Arial" w:cs="Arial"/>
          <w:b/>
          <w:color w:val="B8A99A"/>
          <w:sz w:val="21"/>
          <w:szCs w:val="21"/>
          <w:lang w:val="fr-FR"/>
        </w:rPr>
      </w:pPr>
    </w:p>
    <w:p w14:paraId="1837360D" w14:textId="77777777" w:rsidR="00F20515" w:rsidRPr="004522F6" w:rsidRDefault="00F20515" w:rsidP="00F20515">
      <w:pPr>
        <w:spacing w:line="276" w:lineRule="auto"/>
        <w:rPr>
          <w:rFonts w:ascii="Arial" w:hAnsi="Arial" w:cs="Arial"/>
          <w:b/>
          <w:color w:val="B8A99A"/>
          <w:sz w:val="21"/>
          <w:szCs w:val="21"/>
          <w:lang w:val="fr-FR"/>
        </w:rPr>
      </w:pPr>
      <w:proofErr w:type="gramStart"/>
      <w:r w:rsidRPr="004522F6">
        <w:rPr>
          <w:rFonts w:ascii="Arial" w:hAnsi="Arial" w:cs="Arial"/>
          <w:b/>
          <w:color w:val="B8A99A"/>
          <w:sz w:val="21"/>
          <w:szCs w:val="21"/>
          <w:lang w:val="fr-FR"/>
        </w:rPr>
        <w:t>CONTACT:</w:t>
      </w:r>
      <w:proofErr w:type="gramEnd"/>
    </w:p>
    <w:p w14:paraId="1921439A" w14:textId="77777777" w:rsidR="00F20515" w:rsidRPr="004522F6" w:rsidRDefault="00F20515" w:rsidP="00F20515">
      <w:pPr>
        <w:tabs>
          <w:tab w:val="left" w:pos="4253"/>
        </w:tabs>
        <w:spacing w:line="276" w:lineRule="auto"/>
        <w:rPr>
          <w:rFonts w:ascii="Arial" w:hAnsi="Arial" w:cs="Arial"/>
          <w:color w:val="7F7F7F" w:themeColor="text1" w:themeTint="80"/>
          <w:sz w:val="20"/>
          <w:szCs w:val="20"/>
          <w:lang w:val="fr-FR"/>
        </w:rPr>
      </w:pPr>
      <w:r w:rsidRPr="004522F6">
        <w:rPr>
          <w:rFonts w:ascii="Arial" w:hAnsi="Arial" w:cs="Arial"/>
          <w:b/>
          <w:color w:val="7F7F7F" w:themeColor="text1" w:themeTint="80"/>
          <w:sz w:val="20"/>
          <w:szCs w:val="20"/>
          <w:lang w:val="fr-FR"/>
        </w:rPr>
        <w:t>Jacqueline Reid</w:t>
      </w:r>
      <w:r w:rsidRPr="004522F6">
        <w:rPr>
          <w:lang w:val="fr-FR"/>
        </w:rPr>
        <w:tab/>
      </w:r>
      <w:r w:rsidR="00CB710F" w:rsidRPr="004522F6">
        <w:rPr>
          <w:rFonts w:ascii="Arial" w:hAnsi="Arial" w:cs="Arial"/>
          <w:b/>
          <w:color w:val="7F7F7F" w:themeColor="text1" w:themeTint="80"/>
          <w:sz w:val="20"/>
          <w:szCs w:val="20"/>
          <w:lang w:val="fr-FR"/>
        </w:rPr>
        <w:t>Jack Porter</w:t>
      </w:r>
    </w:p>
    <w:p w14:paraId="2C2B2B3C" w14:textId="77777777" w:rsidR="00F20515" w:rsidRPr="0019206D" w:rsidRDefault="00F20515" w:rsidP="00F20515">
      <w:pPr>
        <w:tabs>
          <w:tab w:val="left" w:pos="4253"/>
        </w:tabs>
        <w:spacing w:line="276" w:lineRule="auto"/>
        <w:rPr>
          <w:rFonts w:ascii="Arial" w:hAnsi="Arial" w:cs="Arial"/>
          <w:color w:val="7F7F7F" w:themeColor="text1" w:themeTint="80"/>
          <w:sz w:val="20"/>
          <w:szCs w:val="20"/>
          <w:lang w:val="nb-NO"/>
        </w:rPr>
      </w:pPr>
      <w:r w:rsidRPr="0019206D">
        <w:rPr>
          <w:rFonts w:ascii="Arial" w:hAnsi="Arial" w:cs="Arial"/>
          <w:color w:val="7F7F7F" w:themeColor="text1" w:themeTint="80"/>
          <w:sz w:val="20"/>
          <w:szCs w:val="20"/>
          <w:lang w:val="nb-NO"/>
        </w:rPr>
        <w:t>Rokbak</w:t>
      </w:r>
      <w:r w:rsidRPr="0019206D">
        <w:rPr>
          <w:lang w:val="nb-NO"/>
        </w:rPr>
        <w:tab/>
      </w:r>
      <w:r w:rsidRPr="0019206D">
        <w:rPr>
          <w:rFonts w:ascii="Arial" w:hAnsi="Arial" w:cs="Arial"/>
          <w:color w:val="7F7F7F" w:themeColor="text1" w:themeTint="80"/>
          <w:sz w:val="20"/>
          <w:szCs w:val="20"/>
          <w:lang w:val="nb-NO"/>
        </w:rPr>
        <w:t>SE10</w:t>
      </w:r>
    </w:p>
    <w:p w14:paraId="0F2670CB" w14:textId="77777777" w:rsidR="00F20515" w:rsidRPr="0019206D" w:rsidRDefault="00F20515" w:rsidP="00F20515">
      <w:pPr>
        <w:tabs>
          <w:tab w:val="left" w:pos="4253"/>
        </w:tabs>
        <w:spacing w:line="276" w:lineRule="auto"/>
        <w:rPr>
          <w:lang w:val="nb-NO"/>
        </w:rPr>
      </w:pPr>
      <w:r w:rsidRPr="0019206D">
        <w:rPr>
          <w:rFonts w:ascii="Arial" w:hAnsi="Arial" w:cs="Arial"/>
          <w:color w:val="7F7F7F" w:themeColor="text1" w:themeTint="80"/>
          <w:sz w:val="20"/>
          <w:szCs w:val="20"/>
          <w:lang w:val="nb-NO"/>
        </w:rPr>
        <w:t>Tel: int +44 (0) 7736117456</w:t>
      </w:r>
      <w:r w:rsidRPr="0019206D">
        <w:rPr>
          <w:lang w:val="nb-NO"/>
        </w:rPr>
        <w:tab/>
      </w:r>
      <w:r w:rsidRPr="0019206D">
        <w:rPr>
          <w:rFonts w:ascii="Arial" w:hAnsi="Arial" w:cs="Arial"/>
          <w:color w:val="7F7F7F" w:themeColor="text1" w:themeTint="80"/>
          <w:sz w:val="20"/>
          <w:szCs w:val="20"/>
          <w:lang w:val="nb-NO"/>
        </w:rPr>
        <w:t>Tel: int +44 (0)</w:t>
      </w:r>
      <w:r w:rsidR="00C9727A" w:rsidRPr="0019206D">
        <w:rPr>
          <w:rFonts w:ascii="Arial" w:hAnsi="Arial" w:cs="Arial"/>
          <w:color w:val="7F7F7F" w:themeColor="text1" w:themeTint="80"/>
          <w:sz w:val="20"/>
          <w:szCs w:val="20"/>
          <w:lang w:val="nb-NO"/>
        </w:rPr>
        <w:t xml:space="preserve"> 779457</w:t>
      </w:r>
      <w:r w:rsidR="0012440F" w:rsidRPr="0019206D">
        <w:rPr>
          <w:rFonts w:ascii="Arial" w:hAnsi="Arial" w:cs="Arial"/>
          <w:color w:val="7F7F7F" w:themeColor="text1" w:themeTint="80"/>
          <w:sz w:val="20"/>
          <w:szCs w:val="20"/>
          <w:lang w:val="nb-NO"/>
        </w:rPr>
        <w:t>8947</w:t>
      </w:r>
    </w:p>
    <w:p w14:paraId="50C1E6F9" w14:textId="77777777" w:rsidR="00F20515" w:rsidRPr="00AE0D8D" w:rsidRDefault="3D50D5EC" w:rsidP="3D50D5EC">
      <w:pPr>
        <w:tabs>
          <w:tab w:val="left" w:pos="4253"/>
        </w:tabs>
        <w:spacing w:line="276" w:lineRule="auto"/>
        <w:rPr>
          <w:rFonts w:ascii="Arial" w:hAnsi="Arial" w:cs="Arial"/>
          <w:sz w:val="20"/>
          <w:szCs w:val="20"/>
        </w:rPr>
      </w:pPr>
      <w:r w:rsidRPr="3D50D5EC">
        <w:rPr>
          <w:rFonts w:ascii="Arial" w:hAnsi="Arial" w:cs="Arial"/>
          <w:color w:val="7F7F7F" w:themeColor="text1" w:themeTint="80"/>
          <w:sz w:val="20"/>
          <w:szCs w:val="20"/>
        </w:rPr>
        <w:t xml:space="preserve">Email: </w:t>
      </w:r>
      <w:r w:rsidRPr="3D50D5EC">
        <w:rPr>
          <w:rStyle w:val="Hyperlink"/>
          <w:rFonts w:ascii="Arial" w:hAnsi="Arial" w:cs="Arial"/>
          <w:sz w:val="20"/>
          <w:szCs w:val="20"/>
        </w:rPr>
        <w:t>press@rokbak.com</w:t>
      </w:r>
      <w:r w:rsidR="00F20515">
        <w:tab/>
      </w:r>
      <w:r w:rsidRPr="3D50D5EC">
        <w:rPr>
          <w:rFonts w:ascii="Arial" w:hAnsi="Arial" w:cs="Arial"/>
          <w:color w:val="7F7F7F" w:themeColor="text1" w:themeTint="80"/>
          <w:sz w:val="20"/>
          <w:szCs w:val="20"/>
        </w:rPr>
        <w:t xml:space="preserve">Email: </w:t>
      </w:r>
      <w:hyperlink r:id="rId24">
        <w:r w:rsidRPr="3D50D5EC">
          <w:rPr>
            <w:rStyle w:val="Hyperlink"/>
            <w:rFonts w:ascii="Arial" w:hAnsi="Arial" w:cs="Arial"/>
            <w:sz w:val="20"/>
            <w:szCs w:val="20"/>
          </w:rPr>
          <w:t>jack.porter@se10.com</w:t>
        </w:r>
      </w:hyperlink>
      <w:r w:rsidRPr="3D50D5EC">
        <w:rPr>
          <w:rFonts w:ascii="Arial" w:hAnsi="Arial" w:cs="Arial"/>
          <w:sz w:val="20"/>
          <w:szCs w:val="20"/>
        </w:rPr>
        <w:t xml:space="preserve"> </w:t>
      </w:r>
      <w:r w:rsidRPr="3D50D5EC">
        <w:t xml:space="preserve"> </w:t>
      </w:r>
    </w:p>
    <w:p w14:paraId="39C6C662" w14:textId="77777777" w:rsidR="00F20515" w:rsidRPr="00AE0D8D" w:rsidRDefault="00F20515" w:rsidP="00F20515">
      <w:pPr>
        <w:rPr>
          <w:rFonts w:ascii="Arial" w:hAnsi="Arial" w:cs="Arial"/>
          <w:sz w:val="20"/>
          <w:szCs w:val="20"/>
        </w:rPr>
      </w:pPr>
    </w:p>
    <w:p w14:paraId="19B574F8" w14:textId="77777777" w:rsidR="00F20515" w:rsidRPr="000A1251" w:rsidRDefault="00F20515" w:rsidP="00F20515">
      <w:pPr>
        <w:spacing w:line="276" w:lineRule="auto"/>
        <w:rPr>
          <w:rFonts w:ascii="Arial" w:hAnsi="Arial" w:cs="Arial"/>
          <w:color w:val="B8A99A"/>
          <w:sz w:val="21"/>
          <w:szCs w:val="21"/>
        </w:rPr>
      </w:pPr>
      <w:r w:rsidRPr="000A1251">
        <w:rPr>
          <w:rFonts w:ascii="Arial" w:hAnsi="Arial" w:cs="Arial"/>
          <w:b/>
          <w:color w:val="B8A99A"/>
          <w:sz w:val="21"/>
          <w:szCs w:val="21"/>
        </w:rPr>
        <w:t>ABOUT ROKBAK</w:t>
      </w:r>
    </w:p>
    <w:p w14:paraId="61551FFD" w14:textId="77777777" w:rsidR="00F20515" w:rsidRPr="000A1251" w:rsidRDefault="00F20515" w:rsidP="3D50D5EC">
      <w:pPr>
        <w:rPr>
          <w:rFonts w:ascii="Arial" w:hAnsi="Arial" w:cs="Arial"/>
          <w:color w:val="7F7F7F" w:themeColor="text1" w:themeTint="80"/>
          <w:sz w:val="20"/>
          <w:szCs w:val="20"/>
        </w:rPr>
      </w:pPr>
      <w:r w:rsidRPr="3D50D5EC">
        <w:rPr>
          <w:rFonts w:ascii="Arial" w:hAnsi="Arial" w:cs="Arial"/>
          <w:color w:val="7F7F7F" w:themeColor="text1" w:themeTint="80"/>
          <w:sz w:val="20"/>
          <w:szCs w:val="20"/>
          <w:shd w:val="clear" w:color="auto" w:fill="FFFFFF"/>
        </w:rPr>
        <w:t>Rokbak is a manufacturer of off-highway articulated haulers that are used in mining, quarrying, and construction applications around the world. A member of the Volvo Group and headquartered in Motherwell, Scotland, UK, Rokbak has two models of articulated haulers, with payloads ranging from 28 to 38 tonnes (30.9 to 41.9 US tons).</w:t>
      </w:r>
    </w:p>
    <w:p w14:paraId="19B91B35" w14:textId="77777777" w:rsidR="00F20515" w:rsidRPr="0003079B" w:rsidRDefault="00F20515" w:rsidP="00F20515">
      <w:pPr>
        <w:spacing w:line="276" w:lineRule="auto"/>
        <w:rPr>
          <w:rFonts w:ascii="Arial" w:hAnsi="Arial" w:cs="Arial"/>
          <w:color w:val="7F7F7F" w:themeColor="text1" w:themeTint="80"/>
          <w:sz w:val="20"/>
          <w:szCs w:val="20"/>
        </w:rPr>
      </w:pPr>
    </w:p>
    <w:p w14:paraId="6D55821D" w14:textId="77777777" w:rsidR="009679F9" w:rsidRPr="00AB7FB8" w:rsidRDefault="00F20515">
      <w:pPr>
        <w:rPr>
          <w:rFonts w:ascii="Arial" w:hAnsi="Arial" w:cs="Arial"/>
          <w:sz w:val="22"/>
          <w:szCs w:val="22"/>
        </w:rPr>
      </w:pPr>
      <w:hyperlink r:id="rId25" w:history="1">
        <w:r w:rsidRPr="000A1251">
          <w:rPr>
            <w:rStyle w:val="Hyperlink"/>
            <w:rFonts w:ascii="Arial" w:hAnsi="Arial" w:cs="Arial"/>
            <w:sz w:val="20"/>
            <w:szCs w:val="20"/>
          </w:rPr>
          <w:t>rokbak.com</w:t>
        </w:r>
      </w:hyperlink>
      <w:r w:rsidRPr="000A1251">
        <w:rPr>
          <w:rFonts w:ascii="Arial" w:hAnsi="Arial" w:cs="Arial"/>
          <w:sz w:val="20"/>
          <w:szCs w:val="20"/>
        </w:rPr>
        <w:t xml:space="preserve"> </w:t>
      </w:r>
    </w:p>
    <w:sectPr w:rsidR="009679F9" w:rsidRPr="00AB7FB8" w:rsidSect="00D469F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0420E7" w14:textId="77777777" w:rsidR="00F96D57" w:rsidRDefault="00F96D57" w:rsidP="00A4640F">
      <w:r>
        <w:separator/>
      </w:r>
    </w:p>
  </w:endnote>
  <w:endnote w:type="continuationSeparator" w:id="0">
    <w:p w14:paraId="00AD7926" w14:textId="77777777" w:rsidR="00F96D57" w:rsidRDefault="00F96D57" w:rsidP="00A4640F">
      <w:r>
        <w:continuationSeparator/>
      </w:r>
    </w:p>
  </w:endnote>
  <w:endnote w:type="continuationNotice" w:id="1">
    <w:p w14:paraId="0AE349A3" w14:textId="77777777" w:rsidR="00F96D57" w:rsidRDefault="00F96D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65A62" w14:textId="77777777" w:rsidR="00F96D57" w:rsidRDefault="00F96D57" w:rsidP="00A4640F">
      <w:r>
        <w:separator/>
      </w:r>
    </w:p>
  </w:footnote>
  <w:footnote w:type="continuationSeparator" w:id="0">
    <w:p w14:paraId="69BD956A" w14:textId="77777777" w:rsidR="00F96D57" w:rsidRDefault="00F96D57" w:rsidP="00A4640F">
      <w:r>
        <w:continuationSeparator/>
      </w:r>
    </w:p>
  </w:footnote>
  <w:footnote w:type="continuationNotice" w:id="1">
    <w:p w14:paraId="61C6000F" w14:textId="77777777" w:rsidR="00F96D57" w:rsidRDefault="00F96D5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34CF3"/>
    <w:multiLevelType w:val="hybridMultilevel"/>
    <w:tmpl w:val="360CBD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0E6BE5"/>
    <w:multiLevelType w:val="multilevel"/>
    <w:tmpl w:val="1882A2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7A4A31"/>
    <w:multiLevelType w:val="hybridMultilevel"/>
    <w:tmpl w:val="F17CC2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795F87"/>
    <w:multiLevelType w:val="hybridMultilevel"/>
    <w:tmpl w:val="0A768E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921E97"/>
    <w:multiLevelType w:val="hybridMultilevel"/>
    <w:tmpl w:val="F17CC2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E47D19"/>
    <w:multiLevelType w:val="hybridMultilevel"/>
    <w:tmpl w:val="34EA594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2937F6"/>
    <w:multiLevelType w:val="hybridMultilevel"/>
    <w:tmpl w:val="BEC635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F703132"/>
    <w:multiLevelType w:val="hybridMultilevel"/>
    <w:tmpl w:val="A4FE0F2C"/>
    <w:lvl w:ilvl="0" w:tplc="17A45C9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914266"/>
    <w:multiLevelType w:val="hybridMultilevel"/>
    <w:tmpl w:val="A31E2D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D56CE3"/>
    <w:multiLevelType w:val="multilevel"/>
    <w:tmpl w:val="07161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EE7AF6"/>
    <w:multiLevelType w:val="hybridMultilevel"/>
    <w:tmpl w:val="360CBD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02076EE"/>
    <w:multiLevelType w:val="hybridMultilevel"/>
    <w:tmpl w:val="DB2838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AE1844"/>
    <w:multiLevelType w:val="multilevel"/>
    <w:tmpl w:val="2C8ED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CA3D1D"/>
    <w:multiLevelType w:val="multilevel"/>
    <w:tmpl w:val="783AB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22420E"/>
    <w:multiLevelType w:val="hybridMultilevel"/>
    <w:tmpl w:val="A3323196"/>
    <w:lvl w:ilvl="0" w:tplc="0809000F">
      <w:start w:val="1"/>
      <w:numFmt w:val="decimal"/>
      <w:lvlText w:val="%1."/>
      <w:lvlJc w:val="left"/>
      <w:pPr>
        <w:ind w:left="720" w:hanging="360"/>
      </w:pPr>
      <w:rPr>
        <w:rFonts w:hint="default"/>
      </w:rPr>
    </w:lvl>
    <w:lvl w:ilvl="1" w:tplc="A5227C04">
      <w:start w:val="1"/>
      <w:numFmt w:val="decimal"/>
      <w:lvlText w:val="%2."/>
      <w:lvlJc w:val="left"/>
      <w:pPr>
        <w:ind w:left="1440" w:hanging="360"/>
      </w:pPr>
      <w:rPr>
        <w:rFonts w:ascii="Arial" w:eastAsiaTheme="minorHAnsi" w:hAnsi="Arial" w:cs="Arial"/>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45600C"/>
    <w:multiLevelType w:val="hybridMultilevel"/>
    <w:tmpl w:val="BEC635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98C435A"/>
    <w:multiLevelType w:val="multilevel"/>
    <w:tmpl w:val="22D22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737515"/>
    <w:multiLevelType w:val="hybridMultilevel"/>
    <w:tmpl w:val="360CBD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A7810B8"/>
    <w:multiLevelType w:val="hybridMultilevel"/>
    <w:tmpl w:val="360CBD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DA65F3"/>
    <w:multiLevelType w:val="multilevel"/>
    <w:tmpl w:val="D7543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409178F"/>
    <w:multiLevelType w:val="multilevel"/>
    <w:tmpl w:val="183AD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14733B8"/>
    <w:multiLevelType w:val="hybridMultilevel"/>
    <w:tmpl w:val="C2BC60B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68E55CD2"/>
    <w:multiLevelType w:val="hybridMultilevel"/>
    <w:tmpl w:val="B420E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9E41432"/>
    <w:multiLevelType w:val="hybridMultilevel"/>
    <w:tmpl w:val="34EA594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F5D06EB"/>
    <w:multiLevelType w:val="multilevel"/>
    <w:tmpl w:val="09BA9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84608314">
    <w:abstractNumId w:val="24"/>
  </w:num>
  <w:num w:numId="2" w16cid:durableId="179514701">
    <w:abstractNumId w:val="20"/>
  </w:num>
  <w:num w:numId="3" w16cid:durableId="164369378">
    <w:abstractNumId w:val="19"/>
  </w:num>
  <w:num w:numId="4" w16cid:durableId="1865827123">
    <w:abstractNumId w:val="13"/>
  </w:num>
  <w:num w:numId="5" w16cid:durableId="1137987388">
    <w:abstractNumId w:val="18"/>
  </w:num>
  <w:num w:numId="6" w16cid:durableId="1079790790">
    <w:abstractNumId w:val="0"/>
  </w:num>
  <w:num w:numId="7" w16cid:durableId="1680353775">
    <w:abstractNumId w:val="10"/>
  </w:num>
  <w:num w:numId="8" w16cid:durableId="29965679">
    <w:abstractNumId w:val="17"/>
  </w:num>
  <w:num w:numId="9" w16cid:durableId="557590662">
    <w:abstractNumId w:val="1"/>
  </w:num>
  <w:num w:numId="10" w16cid:durableId="1649820680">
    <w:abstractNumId w:val="14"/>
  </w:num>
  <w:num w:numId="11" w16cid:durableId="552233653">
    <w:abstractNumId w:val="5"/>
  </w:num>
  <w:num w:numId="12" w16cid:durableId="525363230">
    <w:abstractNumId w:val="23"/>
  </w:num>
  <w:num w:numId="13" w16cid:durableId="1418163126">
    <w:abstractNumId w:val="7"/>
  </w:num>
  <w:num w:numId="14" w16cid:durableId="2083864974">
    <w:abstractNumId w:val="21"/>
  </w:num>
  <w:num w:numId="15" w16cid:durableId="1202208451">
    <w:abstractNumId w:val="22"/>
  </w:num>
  <w:num w:numId="16" w16cid:durableId="350764404">
    <w:abstractNumId w:val="9"/>
  </w:num>
  <w:num w:numId="17" w16cid:durableId="361714599">
    <w:abstractNumId w:val="3"/>
  </w:num>
  <w:num w:numId="18" w16cid:durableId="261691588">
    <w:abstractNumId w:val="8"/>
  </w:num>
  <w:num w:numId="19" w16cid:durableId="1952711772">
    <w:abstractNumId w:val="4"/>
  </w:num>
  <w:num w:numId="20" w16cid:durableId="2040885804">
    <w:abstractNumId w:val="2"/>
  </w:num>
  <w:num w:numId="21" w16cid:durableId="62722464">
    <w:abstractNumId w:val="11"/>
  </w:num>
  <w:num w:numId="22" w16cid:durableId="34434037">
    <w:abstractNumId w:val="15"/>
  </w:num>
  <w:num w:numId="23" w16cid:durableId="356976661">
    <w:abstractNumId w:val="6"/>
  </w:num>
  <w:num w:numId="24" w16cid:durableId="214898668">
    <w:abstractNumId w:val="16"/>
  </w:num>
  <w:num w:numId="25" w16cid:durableId="91712936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722"/>
    <w:rsid w:val="00001AB0"/>
    <w:rsid w:val="000035DC"/>
    <w:rsid w:val="00003BCE"/>
    <w:rsid w:val="00004503"/>
    <w:rsid w:val="00004AA2"/>
    <w:rsid w:val="00004D48"/>
    <w:rsid w:val="0000709A"/>
    <w:rsid w:val="000076D4"/>
    <w:rsid w:val="00010F3D"/>
    <w:rsid w:val="00011A7A"/>
    <w:rsid w:val="0001582D"/>
    <w:rsid w:val="0001600E"/>
    <w:rsid w:val="000162DC"/>
    <w:rsid w:val="00016591"/>
    <w:rsid w:val="000165B9"/>
    <w:rsid w:val="00016743"/>
    <w:rsid w:val="0001776F"/>
    <w:rsid w:val="00017E2B"/>
    <w:rsid w:val="00021876"/>
    <w:rsid w:val="000219A4"/>
    <w:rsid w:val="0002224C"/>
    <w:rsid w:val="000224F1"/>
    <w:rsid w:val="000241CB"/>
    <w:rsid w:val="00026070"/>
    <w:rsid w:val="00026F87"/>
    <w:rsid w:val="00026FE7"/>
    <w:rsid w:val="000323BF"/>
    <w:rsid w:val="00032939"/>
    <w:rsid w:val="00032A85"/>
    <w:rsid w:val="00032C88"/>
    <w:rsid w:val="00033701"/>
    <w:rsid w:val="000337A2"/>
    <w:rsid w:val="00034101"/>
    <w:rsid w:val="0003511D"/>
    <w:rsid w:val="000357DA"/>
    <w:rsid w:val="00035CB0"/>
    <w:rsid w:val="0003677E"/>
    <w:rsid w:val="000370C0"/>
    <w:rsid w:val="000375CD"/>
    <w:rsid w:val="000379BF"/>
    <w:rsid w:val="00041079"/>
    <w:rsid w:val="00041350"/>
    <w:rsid w:val="00041B70"/>
    <w:rsid w:val="0004223A"/>
    <w:rsid w:val="00043402"/>
    <w:rsid w:val="00044160"/>
    <w:rsid w:val="0004422D"/>
    <w:rsid w:val="000452B4"/>
    <w:rsid w:val="0004541C"/>
    <w:rsid w:val="00046B78"/>
    <w:rsid w:val="00046CD1"/>
    <w:rsid w:val="00047218"/>
    <w:rsid w:val="00053003"/>
    <w:rsid w:val="00054412"/>
    <w:rsid w:val="000544D2"/>
    <w:rsid w:val="00054E88"/>
    <w:rsid w:val="00055DFE"/>
    <w:rsid w:val="00055E88"/>
    <w:rsid w:val="00056F7E"/>
    <w:rsid w:val="0005738F"/>
    <w:rsid w:val="00060411"/>
    <w:rsid w:val="000604EF"/>
    <w:rsid w:val="00060F7B"/>
    <w:rsid w:val="000613A6"/>
    <w:rsid w:val="000621F6"/>
    <w:rsid w:val="00062294"/>
    <w:rsid w:val="000627D0"/>
    <w:rsid w:val="00063154"/>
    <w:rsid w:val="000655E1"/>
    <w:rsid w:val="00066110"/>
    <w:rsid w:val="00066FB6"/>
    <w:rsid w:val="00067562"/>
    <w:rsid w:val="00067726"/>
    <w:rsid w:val="00070999"/>
    <w:rsid w:val="00070C59"/>
    <w:rsid w:val="000711BB"/>
    <w:rsid w:val="00071508"/>
    <w:rsid w:val="0007161A"/>
    <w:rsid w:val="000740FA"/>
    <w:rsid w:val="00074979"/>
    <w:rsid w:val="000771AE"/>
    <w:rsid w:val="00080284"/>
    <w:rsid w:val="00080902"/>
    <w:rsid w:val="00083415"/>
    <w:rsid w:val="00084F14"/>
    <w:rsid w:val="000854A0"/>
    <w:rsid w:val="000859A9"/>
    <w:rsid w:val="00085C2A"/>
    <w:rsid w:val="00085DBC"/>
    <w:rsid w:val="00086255"/>
    <w:rsid w:val="0008675B"/>
    <w:rsid w:val="00086E6E"/>
    <w:rsid w:val="0008706A"/>
    <w:rsid w:val="0008763C"/>
    <w:rsid w:val="0008768A"/>
    <w:rsid w:val="00087CE1"/>
    <w:rsid w:val="00090AFF"/>
    <w:rsid w:val="00091227"/>
    <w:rsid w:val="0009196A"/>
    <w:rsid w:val="00091B4E"/>
    <w:rsid w:val="00092F6E"/>
    <w:rsid w:val="000935B5"/>
    <w:rsid w:val="000937BB"/>
    <w:rsid w:val="0009762C"/>
    <w:rsid w:val="00097791"/>
    <w:rsid w:val="000A0D3E"/>
    <w:rsid w:val="000A0F5D"/>
    <w:rsid w:val="000A10BE"/>
    <w:rsid w:val="000A12AB"/>
    <w:rsid w:val="000A19B8"/>
    <w:rsid w:val="000A2B0D"/>
    <w:rsid w:val="000A3E23"/>
    <w:rsid w:val="000A41A5"/>
    <w:rsid w:val="000A53C1"/>
    <w:rsid w:val="000A7022"/>
    <w:rsid w:val="000A7203"/>
    <w:rsid w:val="000A778C"/>
    <w:rsid w:val="000B07C0"/>
    <w:rsid w:val="000B0B65"/>
    <w:rsid w:val="000B18A8"/>
    <w:rsid w:val="000B1A6F"/>
    <w:rsid w:val="000B3296"/>
    <w:rsid w:val="000B36B4"/>
    <w:rsid w:val="000B3792"/>
    <w:rsid w:val="000B3B1D"/>
    <w:rsid w:val="000B54A6"/>
    <w:rsid w:val="000B59F9"/>
    <w:rsid w:val="000B6019"/>
    <w:rsid w:val="000C070B"/>
    <w:rsid w:val="000C075C"/>
    <w:rsid w:val="000C0C62"/>
    <w:rsid w:val="000C0CDC"/>
    <w:rsid w:val="000C2C04"/>
    <w:rsid w:val="000C2F10"/>
    <w:rsid w:val="000C4FD9"/>
    <w:rsid w:val="000C5087"/>
    <w:rsid w:val="000C597A"/>
    <w:rsid w:val="000C59D8"/>
    <w:rsid w:val="000C5A05"/>
    <w:rsid w:val="000C5D61"/>
    <w:rsid w:val="000C5D8D"/>
    <w:rsid w:val="000C5E4E"/>
    <w:rsid w:val="000C70D9"/>
    <w:rsid w:val="000C7CD6"/>
    <w:rsid w:val="000D01B8"/>
    <w:rsid w:val="000D0538"/>
    <w:rsid w:val="000D092E"/>
    <w:rsid w:val="000D2380"/>
    <w:rsid w:val="000D48D2"/>
    <w:rsid w:val="000D529D"/>
    <w:rsid w:val="000D5458"/>
    <w:rsid w:val="000D5BE0"/>
    <w:rsid w:val="000D6D0E"/>
    <w:rsid w:val="000D7B7E"/>
    <w:rsid w:val="000E191D"/>
    <w:rsid w:val="000E1980"/>
    <w:rsid w:val="000E2351"/>
    <w:rsid w:val="000E235B"/>
    <w:rsid w:val="000E252D"/>
    <w:rsid w:val="000E31FE"/>
    <w:rsid w:val="000E3628"/>
    <w:rsid w:val="000E45DC"/>
    <w:rsid w:val="000E5D97"/>
    <w:rsid w:val="000F09AC"/>
    <w:rsid w:val="000F1289"/>
    <w:rsid w:val="000F3867"/>
    <w:rsid w:val="000F56D7"/>
    <w:rsid w:val="000F69D0"/>
    <w:rsid w:val="000F7126"/>
    <w:rsid w:val="000F74E6"/>
    <w:rsid w:val="000F7E4C"/>
    <w:rsid w:val="001000B4"/>
    <w:rsid w:val="00100FD6"/>
    <w:rsid w:val="00100FF2"/>
    <w:rsid w:val="0010101A"/>
    <w:rsid w:val="00101565"/>
    <w:rsid w:val="00102404"/>
    <w:rsid w:val="00102E9A"/>
    <w:rsid w:val="00103934"/>
    <w:rsid w:val="00104D9F"/>
    <w:rsid w:val="00104FEB"/>
    <w:rsid w:val="0010646B"/>
    <w:rsid w:val="00107920"/>
    <w:rsid w:val="00107BD3"/>
    <w:rsid w:val="0011057E"/>
    <w:rsid w:val="0011059C"/>
    <w:rsid w:val="00110929"/>
    <w:rsid w:val="00110E00"/>
    <w:rsid w:val="0011232A"/>
    <w:rsid w:val="00113615"/>
    <w:rsid w:val="00113777"/>
    <w:rsid w:val="001137C4"/>
    <w:rsid w:val="00113E00"/>
    <w:rsid w:val="00113F4A"/>
    <w:rsid w:val="00114BDA"/>
    <w:rsid w:val="0011568A"/>
    <w:rsid w:val="001162F7"/>
    <w:rsid w:val="00117816"/>
    <w:rsid w:val="00117BB0"/>
    <w:rsid w:val="0012055D"/>
    <w:rsid w:val="00120F03"/>
    <w:rsid w:val="00122620"/>
    <w:rsid w:val="001226FA"/>
    <w:rsid w:val="001229DC"/>
    <w:rsid w:val="00122D47"/>
    <w:rsid w:val="00123013"/>
    <w:rsid w:val="00123AFA"/>
    <w:rsid w:val="00123FE0"/>
    <w:rsid w:val="001243D7"/>
    <w:rsid w:val="0012440F"/>
    <w:rsid w:val="001244E1"/>
    <w:rsid w:val="00124BAA"/>
    <w:rsid w:val="00127958"/>
    <w:rsid w:val="00127D9A"/>
    <w:rsid w:val="00131C4C"/>
    <w:rsid w:val="001326B0"/>
    <w:rsid w:val="00132740"/>
    <w:rsid w:val="00132C90"/>
    <w:rsid w:val="00133365"/>
    <w:rsid w:val="00133D3B"/>
    <w:rsid w:val="001367AE"/>
    <w:rsid w:val="001402E5"/>
    <w:rsid w:val="00140402"/>
    <w:rsid w:val="00140786"/>
    <w:rsid w:val="00140DEE"/>
    <w:rsid w:val="00141334"/>
    <w:rsid w:val="00141336"/>
    <w:rsid w:val="001417E4"/>
    <w:rsid w:val="00141A44"/>
    <w:rsid w:val="001420F2"/>
    <w:rsid w:val="00142F30"/>
    <w:rsid w:val="00143154"/>
    <w:rsid w:val="00143483"/>
    <w:rsid w:val="00143715"/>
    <w:rsid w:val="00143E63"/>
    <w:rsid w:val="001447B2"/>
    <w:rsid w:val="00145D4D"/>
    <w:rsid w:val="001475B7"/>
    <w:rsid w:val="00150054"/>
    <w:rsid w:val="00150518"/>
    <w:rsid w:val="00150BA2"/>
    <w:rsid w:val="00151456"/>
    <w:rsid w:val="001524F2"/>
    <w:rsid w:val="00153900"/>
    <w:rsid w:val="001541D3"/>
    <w:rsid w:val="00154E6F"/>
    <w:rsid w:val="001550E8"/>
    <w:rsid w:val="00155135"/>
    <w:rsid w:val="00155330"/>
    <w:rsid w:val="00156A35"/>
    <w:rsid w:val="00156CF4"/>
    <w:rsid w:val="00157E91"/>
    <w:rsid w:val="00160307"/>
    <w:rsid w:val="001606C5"/>
    <w:rsid w:val="00160C12"/>
    <w:rsid w:val="00160F78"/>
    <w:rsid w:val="0016106B"/>
    <w:rsid w:val="0016370E"/>
    <w:rsid w:val="00163C51"/>
    <w:rsid w:val="00164AA0"/>
    <w:rsid w:val="00165661"/>
    <w:rsid w:val="00167DE5"/>
    <w:rsid w:val="001704C0"/>
    <w:rsid w:val="00170DB5"/>
    <w:rsid w:val="0017104D"/>
    <w:rsid w:val="0017121B"/>
    <w:rsid w:val="0017206F"/>
    <w:rsid w:val="0017261C"/>
    <w:rsid w:val="00174BAC"/>
    <w:rsid w:val="00175395"/>
    <w:rsid w:val="001755F0"/>
    <w:rsid w:val="00175618"/>
    <w:rsid w:val="0017566D"/>
    <w:rsid w:val="001756CE"/>
    <w:rsid w:val="00176194"/>
    <w:rsid w:val="001762C0"/>
    <w:rsid w:val="00177176"/>
    <w:rsid w:val="001776F8"/>
    <w:rsid w:val="00180C60"/>
    <w:rsid w:val="00181BE1"/>
    <w:rsid w:val="001821CA"/>
    <w:rsid w:val="0018299F"/>
    <w:rsid w:val="001834B0"/>
    <w:rsid w:val="00184177"/>
    <w:rsid w:val="00184445"/>
    <w:rsid w:val="00186B70"/>
    <w:rsid w:val="00187AC0"/>
    <w:rsid w:val="0019094F"/>
    <w:rsid w:val="001913BA"/>
    <w:rsid w:val="00191B1D"/>
    <w:rsid w:val="0019206D"/>
    <w:rsid w:val="00192C76"/>
    <w:rsid w:val="0019309F"/>
    <w:rsid w:val="001934F0"/>
    <w:rsid w:val="001943AE"/>
    <w:rsid w:val="00194D11"/>
    <w:rsid w:val="00194D31"/>
    <w:rsid w:val="00194E03"/>
    <w:rsid w:val="001951F9"/>
    <w:rsid w:val="0019568D"/>
    <w:rsid w:val="00195A1F"/>
    <w:rsid w:val="00195BC3"/>
    <w:rsid w:val="00196123"/>
    <w:rsid w:val="00196DCB"/>
    <w:rsid w:val="00196F4E"/>
    <w:rsid w:val="0019712D"/>
    <w:rsid w:val="00197580"/>
    <w:rsid w:val="001A0A8B"/>
    <w:rsid w:val="001A15AC"/>
    <w:rsid w:val="001A196A"/>
    <w:rsid w:val="001A2465"/>
    <w:rsid w:val="001A28DD"/>
    <w:rsid w:val="001A37AE"/>
    <w:rsid w:val="001A754C"/>
    <w:rsid w:val="001B0538"/>
    <w:rsid w:val="001B0BF7"/>
    <w:rsid w:val="001B0CE7"/>
    <w:rsid w:val="001B21BF"/>
    <w:rsid w:val="001B299D"/>
    <w:rsid w:val="001B3F29"/>
    <w:rsid w:val="001B44AB"/>
    <w:rsid w:val="001B4881"/>
    <w:rsid w:val="001B599F"/>
    <w:rsid w:val="001B736F"/>
    <w:rsid w:val="001B74C4"/>
    <w:rsid w:val="001C1778"/>
    <w:rsid w:val="001C2013"/>
    <w:rsid w:val="001C21D5"/>
    <w:rsid w:val="001C25B8"/>
    <w:rsid w:val="001C25ED"/>
    <w:rsid w:val="001C2B30"/>
    <w:rsid w:val="001C42BA"/>
    <w:rsid w:val="001C4D12"/>
    <w:rsid w:val="001C5571"/>
    <w:rsid w:val="001D0BBB"/>
    <w:rsid w:val="001D3F5F"/>
    <w:rsid w:val="001D65B7"/>
    <w:rsid w:val="001D7BC2"/>
    <w:rsid w:val="001D7D08"/>
    <w:rsid w:val="001E15BB"/>
    <w:rsid w:val="001E1D41"/>
    <w:rsid w:val="001E1EB6"/>
    <w:rsid w:val="001E2FDE"/>
    <w:rsid w:val="001E327E"/>
    <w:rsid w:val="001E3E39"/>
    <w:rsid w:val="001E4B89"/>
    <w:rsid w:val="001E53D8"/>
    <w:rsid w:val="001E7134"/>
    <w:rsid w:val="001E732A"/>
    <w:rsid w:val="001E7D03"/>
    <w:rsid w:val="001E7F2B"/>
    <w:rsid w:val="001E7F7A"/>
    <w:rsid w:val="001F0083"/>
    <w:rsid w:val="001F00D1"/>
    <w:rsid w:val="001F0CD7"/>
    <w:rsid w:val="001F1256"/>
    <w:rsid w:val="001F2D1E"/>
    <w:rsid w:val="001F30D4"/>
    <w:rsid w:val="001F3E89"/>
    <w:rsid w:val="001F4ED5"/>
    <w:rsid w:val="001F51DE"/>
    <w:rsid w:val="001F5CD9"/>
    <w:rsid w:val="001F5DA5"/>
    <w:rsid w:val="001F6D10"/>
    <w:rsid w:val="0020061C"/>
    <w:rsid w:val="0020152A"/>
    <w:rsid w:val="00201932"/>
    <w:rsid w:val="00201B14"/>
    <w:rsid w:val="00201C29"/>
    <w:rsid w:val="00202E00"/>
    <w:rsid w:val="002036A6"/>
    <w:rsid w:val="00203F32"/>
    <w:rsid w:val="00204495"/>
    <w:rsid w:val="002047FD"/>
    <w:rsid w:val="002048F4"/>
    <w:rsid w:val="0020587E"/>
    <w:rsid w:val="002105EF"/>
    <w:rsid w:val="0021062E"/>
    <w:rsid w:val="0021180F"/>
    <w:rsid w:val="00211859"/>
    <w:rsid w:val="00211AF7"/>
    <w:rsid w:val="00211D3D"/>
    <w:rsid w:val="00211F90"/>
    <w:rsid w:val="00213091"/>
    <w:rsid w:val="0021391B"/>
    <w:rsid w:val="00213C21"/>
    <w:rsid w:val="00213F4E"/>
    <w:rsid w:val="002143A4"/>
    <w:rsid w:val="00214477"/>
    <w:rsid w:val="00214C4B"/>
    <w:rsid w:val="002150AE"/>
    <w:rsid w:val="002155BA"/>
    <w:rsid w:val="00215A19"/>
    <w:rsid w:val="0021691C"/>
    <w:rsid w:val="002169ED"/>
    <w:rsid w:val="002209E9"/>
    <w:rsid w:val="002223B7"/>
    <w:rsid w:val="0022329A"/>
    <w:rsid w:val="00223AF9"/>
    <w:rsid w:val="00225489"/>
    <w:rsid w:val="00225A6F"/>
    <w:rsid w:val="00227BDB"/>
    <w:rsid w:val="00231CB0"/>
    <w:rsid w:val="0023276B"/>
    <w:rsid w:val="00232D2D"/>
    <w:rsid w:val="002334AF"/>
    <w:rsid w:val="002336C9"/>
    <w:rsid w:val="00233913"/>
    <w:rsid w:val="00233F09"/>
    <w:rsid w:val="00234484"/>
    <w:rsid w:val="002362CA"/>
    <w:rsid w:val="00237198"/>
    <w:rsid w:val="002405F1"/>
    <w:rsid w:val="0024099D"/>
    <w:rsid w:val="00240C17"/>
    <w:rsid w:val="00241731"/>
    <w:rsid w:val="002421CF"/>
    <w:rsid w:val="00243B2C"/>
    <w:rsid w:val="0024478B"/>
    <w:rsid w:val="0024514C"/>
    <w:rsid w:val="00245391"/>
    <w:rsid w:val="002459D5"/>
    <w:rsid w:val="00246832"/>
    <w:rsid w:val="00247109"/>
    <w:rsid w:val="00250570"/>
    <w:rsid w:val="00250A18"/>
    <w:rsid w:val="00250EE3"/>
    <w:rsid w:val="00251BE2"/>
    <w:rsid w:val="00252F8C"/>
    <w:rsid w:val="00253133"/>
    <w:rsid w:val="002535AD"/>
    <w:rsid w:val="0025365E"/>
    <w:rsid w:val="00253E78"/>
    <w:rsid w:val="002548EA"/>
    <w:rsid w:val="00254EEA"/>
    <w:rsid w:val="00256298"/>
    <w:rsid w:val="00256363"/>
    <w:rsid w:val="00256B85"/>
    <w:rsid w:val="00256F32"/>
    <w:rsid w:val="0025730B"/>
    <w:rsid w:val="00260266"/>
    <w:rsid w:val="00260CAF"/>
    <w:rsid w:val="00261452"/>
    <w:rsid w:val="002616C2"/>
    <w:rsid w:val="00261CF9"/>
    <w:rsid w:val="00262276"/>
    <w:rsid w:val="002626F0"/>
    <w:rsid w:val="0026294F"/>
    <w:rsid w:val="002634B6"/>
    <w:rsid w:val="0026470F"/>
    <w:rsid w:val="00264A51"/>
    <w:rsid w:val="002655A7"/>
    <w:rsid w:val="00265A89"/>
    <w:rsid w:val="00266160"/>
    <w:rsid w:val="00266A85"/>
    <w:rsid w:val="00270621"/>
    <w:rsid w:val="002709D5"/>
    <w:rsid w:val="00270ED1"/>
    <w:rsid w:val="00271885"/>
    <w:rsid w:val="002718E0"/>
    <w:rsid w:val="00271AF4"/>
    <w:rsid w:val="00272CF1"/>
    <w:rsid w:val="00272DC0"/>
    <w:rsid w:val="00275FB7"/>
    <w:rsid w:val="002760CA"/>
    <w:rsid w:val="002768EF"/>
    <w:rsid w:val="00277E7D"/>
    <w:rsid w:val="00280139"/>
    <w:rsid w:val="0028026B"/>
    <w:rsid w:val="00281080"/>
    <w:rsid w:val="00281B8C"/>
    <w:rsid w:val="0028254B"/>
    <w:rsid w:val="002858C2"/>
    <w:rsid w:val="00286EC1"/>
    <w:rsid w:val="00286F89"/>
    <w:rsid w:val="00287822"/>
    <w:rsid w:val="00290220"/>
    <w:rsid w:val="002921A6"/>
    <w:rsid w:val="00292D77"/>
    <w:rsid w:val="00293948"/>
    <w:rsid w:val="00293EBF"/>
    <w:rsid w:val="00293F25"/>
    <w:rsid w:val="00294CD8"/>
    <w:rsid w:val="00295648"/>
    <w:rsid w:val="0029566E"/>
    <w:rsid w:val="00295D23"/>
    <w:rsid w:val="00296462"/>
    <w:rsid w:val="002A259C"/>
    <w:rsid w:val="002A2691"/>
    <w:rsid w:val="002A27E7"/>
    <w:rsid w:val="002A27F7"/>
    <w:rsid w:val="002A2FDF"/>
    <w:rsid w:val="002A3184"/>
    <w:rsid w:val="002A49BF"/>
    <w:rsid w:val="002A517D"/>
    <w:rsid w:val="002A5A9B"/>
    <w:rsid w:val="002A624B"/>
    <w:rsid w:val="002A7103"/>
    <w:rsid w:val="002A74DA"/>
    <w:rsid w:val="002A7531"/>
    <w:rsid w:val="002A7D5E"/>
    <w:rsid w:val="002A7F50"/>
    <w:rsid w:val="002B08E0"/>
    <w:rsid w:val="002B0CFB"/>
    <w:rsid w:val="002B1410"/>
    <w:rsid w:val="002B232B"/>
    <w:rsid w:val="002B333E"/>
    <w:rsid w:val="002B3665"/>
    <w:rsid w:val="002B396F"/>
    <w:rsid w:val="002B3C3F"/>
    <w:rsid w:val="002B4E54"/>
    <w:rsid w:val="002B507A"/>
    <w:rsid w:val="002B50CC"/>
    <w:rsid w:val="002B5BF0"/>
    <w:rsid w:val="002B6536"/>
    <w:rsid w:val="002B710A"/>
    <w:rsid w:val="002B7643"/>
    <w:rsid w:val="002B771C"/>
    <w:rsid w:val="002B78BD"/>
    <w:rsid w:val="002C0966"/>
    <w:rsid w:val="002C0B5D"/>
    <w:rsid w:val="002C0F29"/>
    <w:rsid w:val="002C0F38"/>
    <w:rsid w:val="002C1057"/>
    <w:rsid w:val="002C323C"/>
    <w:rsid w:val="002C32CA"/>
    <w:rsid w:val="002C35B2"/>
    <w:rsid w:val="002C4296"/>
    <w:rsid w:val="002C4AD4"/>
    <w:rsid w:val="002C6658"/>
    <w:rsid w:val="002C7009"/>
    <w:rsid w:val="002D01C9"/>
    <w:rsid w:val="002D0905"/>
    <w:rsid w:val="002D0B2C"/>
    <w:rsid w:val="002D1882"/>
    <w:rsid w:val="002D2806"/>
    <w:rsid w:val="002D3A01"/>
    <w:rsid w:val="002D3FB0"/>
    <w:rsid w:val="002D6C00"/>
    <w:rsid w:val="002D73E2"/>
    <w:rsid w:val="002D7B3C"/>
    <w:rsid w:val="002E02DB"/>
    <w:rsid w:val="002E1076"/>
    <w:rsid w:val="002E13E8"/>
    <w:rsid w:val="002E30BB"/>
    <w:rsid w:val="002E4B38"/>
    <w:rsid w:val="002E5760"/>
    <w:rsid w:val="002E5F3A"/>
    <w:rsid w:val="002E68D1"/>
    <w:rsid w:val="002E6A34"/>
    <w:rsid w:val="002E6B2A"/>
    <w:rsid w:val="002E71EA"/>
    <w:rsid w:val="002F33FF"/>
    <w:rsid w:val="002F3831"/>
    <w:rsid w:val="002F42E5"/>
    <w:rsid w:val="002F5D16"/>
    <w:rsid w:val="002F7E19"/>
    <w:rsid w:val="002F7F27"/>
    <w:rsid w:val="003002E2"/>
    <w:rsid w:val="0030073E"/>
    <w:rsid w:val="00303238"/>
    <w:rsid w:val="00303818"/>
    <w:rsid w:val="00303BF0"/>
    <w:rsid w:val="003041D3"/>
    <w:rsid w:val="003049E0"/>
    <w:rsid w:val="00304D27"/>
    <w:rsid w:val="00304D99"/>
    <w:rsid w:val="0030569F"/>
    <w:rsid w:val="003056FE"/>
    <w:rsid w:val="00306364"/>
    <w:rsid w:val="00306566"/>
    <w:rsid w:val="003068EE"/>
    <w:rsid w:val="0030721B"/>
    <w:rsid w:val="00307B74"/>
    <w:rsid w:val="0031030D"/>
    <w:rsid w:val="003105CE"/>
    <w:rsid w:val="003141FE"/>
    <w:rsid w:val="00314A2C"/>
    <w:rsid w:val="00314AFD"/>
    <w:rsid w:val="00314D12"/>
    <w:rsid w:val="00314FAA"/>
    <w:rsid w:val="003150BC"/>
    <w:rsid w:val="00315B14"/>
    <w:rsid w:val="003165E7"/>
    <w:rsid w:val="00316CBA"/>
    <w:rsid w:val="00316EF1"/>
    <w:rsid w:val="00317857"/>
    <w:rsid w:val="00320AE0"/>
    <w:rsid w:val="0032152A"/>
    <w:rsid w:val="00323673"/>
    <w:rsid w:val="00323A18"/>
    <w:rsid w:val="00323F97"/>
    <w:rsid w:val="003246E9"/>
    <w:rsid w:val="00325E7B"/>
    <w:rsid w:val="003272B8"/>
    <w:rsid w:val="00327583"/>
    <w:rsid w:val="00327966"/>
    <w:rsid w:val="00330269"/>
    <w:rsid w:val="003304D5"/>
    <w:rsid w:val="00330EDC"/>
    <w:rsid w:val="0033417F"/>
    <w:rsid w:val="00334E48"/>
    <w:rsid w:val="0033628E"/>
    <w:rsid w:val="0033633F"/>
    <w:rsid w:val="00336DFB"/>
    <w:rsid w:val="00341921"/>
    <w:rsid w:val="00341A11"/>
    <w:rsid w:val="00343714"/>
    <w:rsid w:val="003441EF"/>
    <w:rsid w:val="003458E3"/>
    <w:rsid w:val="00346824"/>
    <w:rsid w:val="00347E6C"/>
    <w:rsid w:val="00347F25"/>
    <w:rsid w:val="0035035E"/>
    <w:rsid w:val="0035115C"/>
    <w:rsid w:val="003531AF"/>
    <w:rsid w:val="003558DA"/>
    <w:rsid w:val="00355EFA"/>
    <w:rsid w:val="00356E3C"/>
    <w:rsid w:val="003570F3"/>
    <w:rsid w:val="00357E59"/>
    <w:rsid w:val="0036109F"/>
    <w:rsid w:val="003618AA"/>
    <w:rsid w:val="00361F8D"/>
    <w:rsid w:val="0036252A"/>
    <w:rsid w:val="00362EB3"/>
    <w:rsid w:val="00362FAF"/>
    <w:rsid w:val="003648AE"/>
    <w:rsid w:val="0036573E"/>
    <w:rsid w:val="00366062"/>
    <w:rsid w:val="003661DE"/>
    <w:rsid w:val="003714F8"/>
    <w:rsid w:val="003727AD"/>
    <w:rsid w:val="003729E6"/>
    <w:rsid w:val="00372B63"/>
    <w:rsid w:val="00373159"/>
    <w:rsid w:val="00374543"/>
    <w:rsid w:val="00374BF9"/>
    <w:rsid w:val="00374EA4"/>
    <w:rsid w:val="0037503E"/>
    <w:rsid w:val="00375202"/>
    <w:rsid w:val="0037524B"/>
    <w:rsid w:val="003753DA"/>
    <w:rsid w:val="00375EF3"/>
    <w:rsid w:val="003762C9"/>
    <w:rsid w:val="0037698A"/>
    <w:rsid w:val="00376DED"/>
    <w:rsid w:val="0037741E"/>
    <w:rsid w:val="0038022D"/>
    <w:rsid w:val="003807A1"/>
    <w:rsid w:val="003808A4"/>
    <w:rsid w:val="00380AE6"/>
    <w:rsid w:val="003816EF"/>
    <w:rsid w:val="00381FD2"/>
    <w:rsid w:val="00382593"/>
    <w:rsid w:val="003826FE"/>
    <w:rsid w:val="00382DB8"/>
    <w:rsid w:val="00383092"/>
    <w:rsid w:val="003832CD"/>
    <w:rsid w:val="00383D36"/>
    <w:rsid w:val="003847EF"/>
    <w:rsid w:val="003853B0"/>
    <w:rsid w:val="00387998"/>
    <w:rsid w:val="00390018"/>
    <w:rsid w:val="003902FD"/>
    <w:rsid w:val="003927D5"/>
    <w:rsid w:val="0039488C"/>
    <w:rsid w:val="00394C54"/>
    <w:rsid w:val="00395FA9"/>
    <w:rsid w:val="00396C8D"/>
    <w:rsid w:val="00397403"/>
    <w:rsid w:val="0039782B"/>
    <w:rsid w:val="00397894"/>
    <w:rsid w:val="003A0F11"/>
    <w:rsid w:val="003A5377"/>
    <w:rsid w:val="003A542B"/>
    <w:rsid w:val="003A5526"/>
    <w:rsid w:val="003A5802"/>
    <w:rsid w:val="003A7986"/>
    <w:rsid w:val="003A79CC"/>
    <w:rsid w:val="003B0AA7"/>
    <w:rsid w:val="003B1C0A"/>
    <w:rsid w:val="003B23ED"/>
    <w:rsid w:val="003B323D"/>
    <w:rsid w:val="003B43F1"/>
    <w:rsid w:val="003B6C6F"/>
    <w:rsid w:val="003B6C8F"/>
    <w:rsid w:val="003C03C5"/>
    <w:rsid w:val="003C069F"/>
    <w:rsid w:val="003C0FA0"/>
    <w:rsid w:val="003C132D"/>
    <w:rsid w:val="003C1375"/>
    <w:rsid w:val="003C1A39"/>
    <w:rsid w:val="003C298E"/>
    <w:rsid w:val="003C3624"/>
    <w:rsid w:val="003C3C0D"/>
    <w:rsid w:val="003D1557"/>
    <w:rsid w:val="003D1996"/>
    <w:rsid w:val="003D26F7"/>
    <w:rsid w:val="003D2C85"/>
    <w:rsid w:val="003D3745"/>
    <w:rsid w:val="003D5736"/>
    <w:rsid w:val="003D6177"/>
    <w:rsid w:val="003D7837"/>
    <w:rsid w:val="003E1A3C"/>
    <w:rsid w:val="003E3E7D"/>
    <w:rsid w:val="003E47B9"/>
    <w:rsid w:val="003E4962"/>
    <w:rsid w:val="003E61D7"/>
    <w:rsid w:val="003E702F"/>
    <w:rsid w:val="003F16C4"/>
    <w:rsid w:val="003F4510"/>
    <w:rsid w:val="003F4A09"/>
    <w:rsid w:val="003F52F8"/>
    <w:rsid w:val="003F5D14"/>
    <w:rsid w:val="003F75C9"/>
    <w:rsid w:val="003F7F1D"/>
    <w:rsid w:val="004005F3"/>
    <w:rsid w:val="00400796"/>
    <w:rsid w:val="00400958"/>
    <w:rsid w:val="00400D04"/>
    <w:rsid w:val="00401AE6"/>
    <w:rsid w:val="00402023"/>
    <w:rsid w:val="00402285"/>
    <w:rsid w:val="004028CF"/>
    <w:rsid w:val="004031D7"/>
    <w:rsid w:val="00403A19"/>
    <w:rsid w:val="00403B76"/>
    <w:rsid w:val="004049D5"/>
    <w:rsid w:val="004052E1"/>
    <w:rsid w:val="00406A51"/>
    <w:rsid w:val="00407722"/>
    <w:rsid w:val="004077E5"/>
    <w:rsid w:val="00407C8D"/>
    <w:rsid w:val="0041106F"/>
    <w:rsid w:val="004129F5"/>
    <w:rsid w:val="0041423D"/>
    <w:rsid w:val="00414481"/>
    <w:rsid w:val="004145DC"/>
    <w:rsid w:val="00415323"/>
    <w:rsid w:val="00416722"/>
    <w:rsid w:val="00422A2D"/>
    <w:rsid w:val="004246BC"/>
    <w:rsid w:val="0042742A"/>
    <w:rsid w:val="00430A62"/>
    <w:rsid w:val="00432BDB"/>
    <w:rsid w:val="00432E1D"/>
    <w:rsid w:val="00432FBA"/>
    <w:rsid w:val="0043362D"/>
    <w:rsid w:val="00434125"/>
    <w:rsid w:val="00435512"/>
    <w:rsid w:val="00435A40"/>
    <w:rsid w:val="00435B7F"/>
    <w:rsid w:val="00435F33"/>
    <w:rsid w:val="004363DD"/>
    <w:rsid w:val="00436891"/>
    <w:rsid w:val="004368F6"/>
    <w:rsid w:val="004404F2"/>
    <w:rsid w:val="00441BCF"/>
    <w:rsid w:val="00441D9A"/>
    <w:rsid w:val="00443418"/>
    <w:rsid w:val="004435F8"/>
    <w:rsid w:val="0044366E"/>
    <w:rsid w:val="0044416D"/>
    <w:rsid w:val="0044535E"/>
    <w:rsid w:val="00446A75"/>
    <w:rsid w:val="00447C89"/>
    <w:rsid w:val="00450CD9"/>
    <w:rsid w:val="00451707"/>
    <w:rsid w:val="004522F6"/>
    <w:rsid w:val="00452B6F"/>
    <w:rsid w:val="0045339C"/>
    <w:rsid w:val="0045341C"/>
    <w:rsid w:val="004548D1"/>
    <w:rsid w:val="004559DC"/>
    <w:rsid w:val="00455A2F"/>
    <w:rsid w:val="00456690"/>
    <w:rsid w:val="00456E0D"/>
    <w:rsid w:val="00457ABA"/>
    <w:rsid w:val="00457BBD"/>
    <w:rsid w:val="0046014C"/>
    <w:rsid w:val="00461CAA"/>
    <w:rsid w:val="004626C7"/>
    <w:rsid w:val="0046278B"/>
    <w:rsid w:val="0046282A"/>
    <w:rsid w:val="0046415F"/>
    <w:rsid w:val="004650AB"/>
    <w:rsid w:val="00465ED8"/>
    <w:rsid w:val="00467014"/>
    <w:rsid w:val="00467492"/>
    <w:rsid w:val="0047142B"/>
    <w:rsid w:val="00471AF5"/>
    <w:rsid w:val="004721B3"/>
    <w:rsid w:val="0047221E"/>
    <w:rsid w:val="00472C91"/>
    <w:rsid w:val="00473F01"/>
    <w:rsid w:val="004744F0"/>
    <w:rsid w:val="00474E3D"/>
    <w:rsid w:val="00474F6B"/>
    <w:rsid w:val="004750DD"/>
    <w:rsid w:val="00476D90"/>
    <w:rsid w:val="00476F9D"/>
    <w:rsid w:val="00477CEF"/>
    <w:rsid w:val="00477F8F"/>
    <w:rsid w:val="004804E1"/>
    <w:rsid w:val="00480A32"/>
    <w:rsid w:val="004833DD"/>
    <w:rsid w:val="0048344E"/>
    <w:rsid w:val="00483F58"/>
    <w:rsid w:val="0048413F"/>
    <w:rsid w:val="004841BC"/>
    <w:rsid w:val="004855BF"/>
    <w:rsid w:val="004857C2"/>
    <w:rsid w:val="004865DD"/>
    <w:rsid w:val="00486C09"/>
    <w:rsid w:val="00490419"/>
    <w:rsid w:val="00491919"/>
    <w:rsid w:val="004919A8"/>
    <w:rsid w:val="00492CFD"/>
    <w:rsid w:val="00492FBE"/>
    <w:rsid w:val="004944AA"/>
    <w:rsid w:val="004962CF"/>
    <w:rsid w:val="00496A29"/>
    <w:rsid w:val="004A0212"/>
    <w:rsid w:val="004A032D"/>
    <w:rsid w:val="004A146B"/>
    <w:rsid w:val="004A2358"/>
    <w:rsid w:val="004A2FDD"/>
    <w:rsid w:val="004A4744"/>
    <w:rsid w:val="004A5C68"/>
    <w:rsid w:val="004A625B"/>
    <w:rsid w:val="004A65CA"/>
    <w:rsid w:val="004A77E5"/>
    <w:rsid w:val="004A7A09"/>
    <w:rsid w:val="004A7D73"/>
    <w:rsid w:val="004B0588"/>
    <w:rsid w:val="004B1DAC"/>
    <w:rsid w:val="004B1E51"/>
    <w:rsid w:val="004B2B11"/>
    <w:rsid w:val="004B323A"/>
    <w:rsid w:val="004B3498"/>
    <w:rsid w:val="004B34F6"/>
    <w:rsid w:val="004B3812"/>
    <w:rsid w:val="004B3B6D"/>
    <w:rsid w:val="004B3D79"/>
    <w:rsid w:val="004B3E77"/>
    <w:rsid w:val="004B4427"/>
    <w:rsid w:val="004B4856"/>
    <w:rsid w:val="004B4FE0"/>
    <w:rsid w:val="004B66DB"/>
    <w:rsid w:val="004B66E4"/>
    <w:rsid w:val="004B67C5"/>
    <w:rsid w:val="004C2634"/>
    <w:rsid w:val="004C2C9F"/>
    <w:rsid w:val="004C2F78"/>
    <w:rsid w:val="004C31AF"/>
    <w:rsid w:val="004C31E6"/>
    <w:rsid w:val="004C39B0"/>
    <w:rsid w:val="004C4C0C"/>
    <w:rsid w:val="004C72EE"/>
    <w:rsid w:val="004D0248"/>
    <w:rsid w:val="004D0263"/>
    <w:rsid w:val="004D0A77"/>
    <w:rsid w:val="004D198C"/>
    <w:rsid w:val="004D1AB2"/>
    <w:rsid w:val="004D28D0"/>
    <w:rsid w:val="004D2B54"/>
    <w:rsid w:val="004D2C4B"/>
    <w:rsid w:val="004D7281"/>
    <w:rsid w:val="004E0DC7"/>
    <w:rsid w:val="004E0E5D"/>
    <w:rsid w:val="004E103D"/>
    <w:rsid w:val="004E118C"/>
    <w:rsid w:val="004E14D2"/>
    <w:rsid w:val="004E2322"/>
    <w:rsid w:val="004E2D13"/>
    <w:rsid w:val="004E35B2"/>
    <w:rsid w:val="004E3C5C"/>
    <w:rsid w:val="004E4176"/>
    <w:rsid w:val="004E470E"/>
    <w:rsid w:val="004E5052"/>
    <w:rsid w:val="004E62AB"/>
    <w:rsid w:val="004E6E5F"/>
    <w:rsid w:val="004E6F38"/>
    <w:rsid w:val="004E77E0"/>
    <w:rsid w:val="004E7D0E"/>
    <w:rsid w:val="004F0146"/>
    <w:rsid w:val="004F02F7"/>
    <w:rsid w:val="004F07C5"/>
    <w:rsid w:val="004F09B2"/>
    <w:rsid w:val="004F11A1"/>
    <w:rsid w:val="004F193C"/>
    <w:rsid w:val="004F326A"/>
    <w:rsid w:val="004F3431"/>
    <w:rsid w:val="004F455E"/>
    <w:rsid w:val="004F4856"/>
    <w:rsid w:val="004F4EB4"/>
    <w:rsid w:val="004F6D6B"/>
    <w:rsid w:val="004F7E96"/>
    <w:rsid w:val="005004AE"/>
    <w:rsid w:val="00500E16"/>
    <w:rsid w:val="00502B93"/>
    <w:rsid w:val="00504E01"/>
    <w:rsid w:val="00504EF1"/>
    <w:rsid w:val="0050572B"/>
    <w:rsid w:val="00506022"/>
    <w:rsid w:val="005065F5"/>
    <w:rsid w:val="00506B16"/>
    <w:rsid w:val="0050717F"/>
    <w:rsid w:val="0051118A"/>
    <w:rsid w:val="00511297"/>
    <w:rsid w:val="0051149F"/>
    <w:rsid w:val="0051157A"/>
    <w:rsid w:val="00512053"/>
    <w:rsid w:val="00514117"/>
    <w:rsid w:val="00514BFA"/>
    <w:rsid w:val="005165BD"/>
    <w:rsid w:val="005165FC"/>
    <w:rsid w:val="00516ECD"/>
    <w:rsid w:val="005174F8"/>
    <w:rsid w:val="00521CF5"/>
    <w:rsid w:val="00523B94"/>
    <w:rsid w:val="00524106"/>
    <w:rsid w:val="00525685"/>
    <w:rsid w:val="0052639B"/>
    <w:rsid w:val="00526CAE"/>
    <w:rsid w:val="00527C0A"/>
    <w:rsid w:val="00532B5F"/>
    <w:rsid w:val="005330F0"/>
    <w:rsid w:val="00533191"/>
    <w:rsid w:val="00533EAF"/>
    <w:rsid w:val="00533F31"/>
    <w:rsid w:val="00534B84"/>
    <w:rsid w:val="005363FC"/>
    <w:rsid w:val="00536CDD"/>
    <w:rsid w:val="0053703C"/>
    <w:rsid w:val="00537100"/>
    <w:rsid w:val="00541967"/>
    <w:rsid w:val="00542650"/>
    <w:rsid w:val="00542659"/>
    <w:rsid w:val="00543126"/>
    <w:rsid w:val="00543E6E"/>
    <w:rsid w:val="0054483B"/>
    <w:rsid w:val="0054581B"/>
    <w:rsid w:val="00546117"/>
    <w:rsid w:val="00547842"/>
    <w:rsid w:val="00552441"/>
    <w:rsid w:val="00552D4E"/>
    <w:rsid w:val="0055375D"/>
    <w:rsid w:val="00554050"/>
    <w:rsid w:val="00555203"/>
    <w:rsid w:val="005561B0"/>
    <w:rsid w:val="005569C5"/>
    <w:rsid w:val="005605D3"/>
    <w:rsid w:val="00560692"/>
    <w:rsid w:val="00560BB8"/>
    <w:rsid w:val="00561138"/>
    <w:rsid w:val="00562929"/>
    <w:rsid w:val="005632CE"/>
    <w:rsid w:val="00564445"/>
    <w:rsid w:val="00566F50"/>
    <w:rsid w:val="00567852"/>
    <w:rsid w:val="00567AE1"/>
    <w:rsid w:val="00567D92"/>
    <w:rsid w:val="0057125F"/>
    <w:rsid w:val="005713CB"/>
    <w:rsid w:val="0057339B"/>
    <w:rsid w:val="00574084"/>
    <w:rsid w:val="00574553"/>
    <w:rsid w:val="005748E7"/>
    <w:rsid w:val="00574DF4"/>
    <w:rsid w:val="00574EC0"/>
    <w:rsid w:val="00576704"/>
    <w:rsid w:val="0057688C"/>
    <w:rsid w:val="00577862"/>
    <w:rsid w:val="005779B4"/>
    <w:rsid w:val="00577E8B"/>
    <w:rsid w:val="00577FD6"/>
    <w:rsid w:val="00582172"/>
    <w:rsid w:val="0058252F"/>
    <w:rsid w:val="00583167"/>
    <w:rsid w:val="00583E15"/>
    <w:rsid w:val="00584046"/>
    <w:rsid w:val="00586075"/>
    <w:rsid w:val="00586E08"/>
    <w:rsid w:val="005902A7"/>
    <w:rsid w:val="005917BB"/>
    <w:rsid w:val="00591B23"/>
    <w:rsid w:val="00592716"/>
    <w:rsid w:val="0059289D"/>
    <w:rsid w:val="00594823"/>
    <w:rsid w:val="005955E9"/>
    <w:rsid w:val="005958F8"/>
    <w:rsid w:val="00595EAB"/>
    <w:rsid w:val="005A06A4"/>
    <w:rsid w:val="005A0D63"/>
    <w:rsid w:val="005A1048"/>
    <w:rsid w:val="005A181E"/>
    <w:rsid w:val="005A1D43"/>
    <w:rsid w:val="005A3A52"/>
    <w:rsid w:val="005A3B27"/>
    <w:rsid w:val="005A3E77"/>
    <w:rsid w:val="005A456F"/>
    <w:rsid w:val="005A546A"/>
    <w:rsid w:val="005A7CFC"/>
    <w:rsid w:val="005B040A"/>
    <w:rsid w:val="005B0B9C"/>
    <w:rsid w:val="005B14BF"/>
    <w:rsid w:val="005B169D"/>
    <w:rsid w:val="005B3699"/>
    <w:rsid w:val="005B4F6D"/>
    <w:rsid w:val="005B581C"/>
    <w:rsid w:val="005B5962"/>
    <w:rsid w:val="005B5ADA"/>
    <w:rsid w:val="005B5B31"/>
    <w:rsid w:val="005B5D8D"/>
    <w:rsid w:val="005B5DAD"/>
    <w:rsid w:val="005B5EEE"/>
    <w:rsid w:val="005B67C8"/>
    <w:rsid w:val="005B6876"/>
    <w:rsid w:val="005B71D3"/>
    <w:rsid w:val="005B75D6"/>
    <w:rsid w:val="005B75DE"/>
    <w:rsid w:val="005C040A"/>
    <w:rsid w:val="005C19A5"/>
    <w:rsid w:val="005C376A"/>
    <w:rsid w:val="005C4163"/>
    <w:rsid w:val="005C4803"/>
    <w:rsid w:val="005C4840"/>
    <w:rsid w:val="005C4C2C"/>
    <w:rsid w:val="005C4DE1"/>
    <w:rsid w:val="005C6B17"/>
    <w:rsid w:val="005C6F3A"/>
    <w:rsid w:val="005C70F9"/>
    <w:rsid w:val="005C7500"/>
    <w:rsid w:val="005C75B5"/>
    <w:rsid w:val="005C7AFF"/>
    <w:rsid w:val="005D0159"/>
    <w:rsid w:val="005D178E"/>
    <w:rsid w:val="005D2BB0"/>
    <w:rsid w:val="005D35D5"/>
    <w:rsid w:val="005D4156"/>
    <w:rsid w:val="005D42DB"/>
    <w:rsid w:val="005D5DEB"/>
    <w:rsid w:val="005D611E"/>
    <w:rsid w:val="005D6856"/>
    <w:rsid w:val="005D6CAE"/>
    <w:rsid w:val="005D6FCC"/>
    <w:rsid w:val="005D7A4F"/>
    <w:rsid w:val="005D7D2C"/>
    <w:rsid w:val="005E09E0"/>
    <w:rsid w:val="005E10D5"/>
    <w:rsid w:val="005E16D0"/>
    <w:rsid w:val="005E17B5"/>
    <w:rsid w:val="005E2196"/>
    <w:rsid w:val="005E3CCE"/>
    <w:rsid w:val="005E61AB"/>
    <w:rsid w:val="005E6485"/>
    <w:rsid w:val="005E6D46"/>
    <w:rsid w:val="005F1D78"/>
    <w:rsid w:val="005F3276"/>
    <w:rsid w:val="005F39C1"/>
    <w:rsid w:val="005F453C"/>
    <w:rsid w:val="005F45A5"/>
    <w:rsid w:val="005F4843"/>
    <w:rsid w:val="005F640F"/>
    <w:rsid w:val="005F65DE"/>
    <w:rsid w:val="005F6C53"/>
    <w:rsid w:val="005F6F50"/>
    <w:rsid w:val="005F79DB"/>
    <w:rsid w:val="00601451"/>
    <w:rsid w:val="00601A29"/>
    <w:rsid w:val="006036C2"/>
    <w:rsid w:val="00604450"/>
    <w:rsid w:val="00604E96"/>
    <w:rsid w:val="00605316"/>
    <w:rsid w:val="00606755"/>
    <w:rsid w:val="00606ACD"/>
    <w:rsid w:val="00606B63"/>
    <w:rsid w:val="00607F94"/>
    <w:rsid w:val="00610B77"/>
    <w:rsid w:val="00611299"/>
    <w:rsid w:val="0061172C"/>
    <w:rsid w:val="006117C4"/>
    <w:rsid w:val="00612159"/>
    <w:rsid w:val="00612866"/>
    <w:rsid w:val="00612E9A"/>
    <w:rsid w:val="00612F29"/>
    <w:rsid w:val="00613039"/>
    <w:rsid w:val="006138B4"/>
    <w:rsid w:val="00615074"/>
    <w:rsid w:val="0061644C"/>
    <w:rsid w:val="006175D7"/>
    <w:rsid w:val="006217AE"/>
    <w:rsid w:val="00622A75"/>
    <w:rsid w:val="00622EAA"/>
    <w:rsid w:val="006230F2"/>
    <w:rsid w:val="0062355B"/>
    <w:rsid w:val="006237CC"/>
    <w:rsid w:val="006241F1"/>
    <w:rsid w:val="0062459E"/>
    <w:rsid w:val="00625205"/>
    <w:rsid w:val="0062583E"/>
    <w:rsid w:val="00625DB9"/>
    <w:rsid w:val="0062617B"/>
    <w:rsid w:val="00626D96"/>
    <w:rsid w:val="006278CB"/>
    <w:rsid w:val="00630563"/>
    <w:rsid w:val="00630CE6"/>
    <w:rsid w:val="00631CD8"/>
    <w:rsid w:val="00631DE3"/>
    <w:rsid w:val="006320D1"/>
    <w:rsid w:val="006338BA"/>
    <w:rsid w:val="00633F05"/>
    <w:rsid w:val="006341B4"/>
    <w:rsid w:val="0063448F"/>
    <w:rsid w:val="006351FF"/>
    <w:rsid w:val="0063528F"/>
    <w:rsid w:val="0063732C"/>
    <w:rsid w:val="00637CB9"/>
    <w:rsid w:val="00640B7B"/>
    <w:rsid w:val="00640F02"/>
    <w:rsid w:val="00644712"/>
    <w:rsid w:val="006451BE"/>
    <w:rsid w:val="006465B5"/>
    <w:rsid w:val="00647423"/>
    <w:rsid w:val="00647CCA"/>
    <w:rsid w:val="00650845"/>
    <w:rsid w:val="006508B1"/>
    <w:rsid w:val="00650A17"/>
    <w:rsid w:val="00651491"/>
    <w:rsid w:val="006569B7"/>
    <w:rsid w:val="00656A55"/>
    <w:rsid w:val="00660701"/>
    <w:rsid w:val="00660930"/>
    <w:rsid w:val="00661915"/>
    <w:rsid w:val="0066208A"/>
    <w:rsid w:val="00662159"/>
    <w:rsid w:val="0066332D"/>
    <w:rsid w:val="0066471D"/>
    <w:rsid w:val="00664D43"/>
    <w:rsid w:val="0066603E"/>
    <w:rsid w:val="006664E7"/>
    <w:rsid w:val="00667162"/>
    <w:rsid w:val="00667FA5"/>
    <w:rsid w:val="00670852"/>
    <w:rsid w:val="00672EA5"/>
    <w:rsid w:val="0067367C"/>
    <w:rsid w:val="0067433A"/>
    <w:rsid w:val="00674D0E"/>
    <w:rsid w:val="00675DE1"/>
    <w:rsid w:val="00677AE1"/>
    <w:rsid w:val="00680428"/>
    <w:rsid w:val="00680C62"/>
    <w:rsid w:val="0068142C"/>
    <w:rsid w:val="00682DD9"/>
    <w:rsid w:val="00683235"/>
    <w:rsid w:val="006832D3"/>
    <w:rsid w:val="006851C8"/>
    <w:rsid w:val="00685C38"/>
    <w:rsid w:val="00686774"/>
    <w:rsid w:val="00686D61"/>
    <w:rsid w:val="00687393"/>
    <w:rsid w:val="00687CD7"/>
    <w:rsid w:val="0069009F"/>
    <w:rsid w:val="00690780"/>
    <w:rsid w:val="00690DF2"/>
    <w:rsid w:val="00690EF0"/>
    <w:rsid w:val="006912E5"/>
    <w:rsid w:val="00691D1B"/>
    <w:rsid w:val="00694257"/>
    <w:rsid w:val="00694760"/>
    <w:rsid w:val="00694E63"/>
    <w:rsid w:val="00694F71"/>
    <w:rsid w:val="00695414"/>
    <w:rsid w:val="006964B6"/>
    <w:rsid w:val="006970AE"/>
    <w:rsid w:val="006970CD"/>
    <w:rsid w:val="00697BAD"/>
    <w:rsid w:val="006A0090"/>
    <w:rsid w:val="006A0BE1"/>
    <w:rsid w:val="006A1B09"/>
    <w:rsid w:val="006A2B62"/>
    <w:rsid w:val="006A305F"/>
    <w:rsid w:val="006A315D"/>
    <w:rsid w:val="006A3316"/>
    <w:rsid w:val="006A3CF5"/>
    <w:rsid w:val="006A4298"/>
    <w:rsid w:val="006A4EB3"/>
    <w:rsid w:val="006A5538"/>
    <w:rsid w:val="006A5B8A"/>
    <w:rsid w:val="006A6FAC"/>
    <w:rsid w:val="006B0FDE"/>
    <w:rsid w:val="006B1214"/>
    <w:rsid w:val="006B2C6A"/>
    <w:rsid w:val="006B30AD"/>
    <w:rsid w:val="006B5129"/>
    <w:rsid w:val="006B7288"/>
    <w:rsid w:val="006C0761"/>
    <w:rsid w:val="006C1B55"/>
    <w:rsid w:val="006C1E37"/>
    <w:rsid w:val="006C30E5"/>
    <w:rsid w:val="006C3915"/>
    <w:rsid w:val="006C3A57"/>
    <w:rsid w:val="006C5F02"/>
    <w:rsid w:val="006C66F5"/>
    <w:rsid w:val="006C695B"/>
    <w:rsid w:val="006C6CA4"/>
    <w:rsid w:val="006C7C1C"/>
    <w:rsid w:val="006D02EA"/>
    <w:rsid w:val="006D0830"/>
    <w:rsid w:val="006D1F1B"/>
    <w:rsid w:val="006D1F82"/>
    <w:rsid w:val="006D3315"/>
    <w:rsid w:val="006D3D5E"/>
    <w:rsid w:val="006D4DDF"/>
    <w:rsid w:val="006D62B3"/>
    <w:rsid w:val="006E0750"/>
    <w:rsid w:val="006E09D9"/>
    <w:rsid w:val="006E189B"/>
    <w:rsid w:val="006E1B69"/>
    <w:rsid w:val="006E356E"/>
    <w:rsid w:val="006E3CC9"/>
    <w:rsid w:val="006E432A"/>
    <w:rsid w:val="006E49D7"/>
    <w:rsid w:val="006E75D9"/>
    <w:rsid w:val="006F1016"/>
    <w:rsid w:val="006F1664"/>
    <w:rsid w:val="006F241A"/>
    <w:rsid w:val="006F2E65"/>
    <w:rsid w:val="006F313A"/>
    <w:rsid w:val="006F3A87"/>
    <w:rsid w:val="006F447A"/>
    <w:rsid w:val="006F565C"/>
    <w:rsid w:val="006F608F"/>
    <w:rsid w:val="006F79C9"/>
    <w:rsid w:val="006F79EF"/>
    <w:rsid w:val="006F7A35"/>
    <w:rsid w:val="006F7AE3"/>
    <w:rsid w:val="00700F71"/>
    <w:rsid w:val="0070107E"/>
    <w:rsid w:val="00701882"/>
    <w:rsid w:val="00702A8A"/>
    <w:rsid w:val="00704B26"/>
    <w:rsid w:val="0070548E"/>
    <w:rsid w:val="00705A42"/>
    <w:rsid w:val="00706F8E"/>
    <w:rsid w:val="00706FFE"/>
    <w:rsid w:val="007104A2"/>
    <w:rsid w:val="00711303"/>
    <w:rsid w:val="007118DB"/>
    <w:rsid w:val="007122BE"/>
    <w:rsid w:val="0071232B"/>
    <w:rsid w:val="00712596"/>
    <w:rsid w:val="0071309D"/>
    <w:rsid w:val="007138DF"/>
    <w:rsid w:val="0071394D"/>
    <w:rsid w:val="00713EEB"/>
    <w:rsid w:val="00714601"/>
    <w:rsid w:val="00716326"/>
    <w:rsid w:val="007168CC"/>
    <w:rsid w:val="0072033F"/>
    <w:rsid w:val="00721E73"/>
    <w:rsid w:val="007227F4"/>
    <w:rsid w:val="00722A58"/>
    <w:rsid w:val="00722D25"/>
    <w:rsid w:val="007237A4"/>
    <w:rsid w:val="00724048"/>
    <w:rsid w:val="007256D1"/>
    <w:rsid w:val="00727472"/>
    <w:rsid w:val="00727B5F"/>
    <w:rsid w:val="00730ED9"/>
    <w:rsid w:val="00732464"/>
    <w:rsid w:val="00733431"/>
    <w:rsid w:val="00733472"/>
    <w:rsid w:val="00733E3D"/>
    <w:rsid w:val="00735D67"/>
    <w:rsid w:val="00736F7C"/>
    <w:rsid w:val="0073700F"/>
    <w:rsid w:val="00737B45"/>
    <w:rsid w:val="007401DA"/>
    <w:rsid w:val="00740959"/>
    <w:rsid w:val="00740D8C"/>
    <w:rsid w:val="00740F01"/>
    <w:rsid w:val="00741134"/>
    <w:rsid w:val="00741699"/>
    <w:rsid w:val="00741D63"/>
    <w:rsid w:val="0074405B"/>
    <w:rsid w:val="00744877"/>
    <w:rsid w:val="00745403"/>
    <w:rsid w:val="007461DE"/>
    <w:rsid w:val="00747C88"/>
    <w:rsid w:val="00747EFE"/>
    <w:rsid w:val="007506AD"/>
    <w:rsid w:val="00751846"/>
    <w:rsid w:val="007521F7"/>
    <w:rsid w:val="0075235F"/>
    <w:rsid w:val="0075377E"/>
    <w:rsid w:val="00753A8A"/>
    <w:rsid w:val="00754834"/>
    <w:rsid w:val="00754D41"/>
    <w:rsid w:val="007550F0"/>
    <w:rsid w:val="00755665"/>
    <w:rsid w:val="007568E3"/>
    <w:rsid w:val="007608E2"/>
    <w:rsid w:val="00760E69"/>
    <w:rsid w:val="00761245"/>
    <w:rsid w:val="007612A1"/>
    <w:rsid w:val="00761E03"/>
    <w:rsid w:val="007620DB"/>
    <w:rsid w:val="00762AC4"/>
    <w:rsid w:val="007643EC"/>
    <w:rsid w:val="007649BC"/>
    <w:rsid w:val="00764B7C"/>
    <w:rsid w:val="00765318"/>
    <w:rsid w:val="0076539C"/>
    <w:rsid w:val="00765FC1"/>
    <w:rsid w:val="00766085"/>
    <w:rsid w:val="007666C7"/>
    <w:rsid w:val="0076768D"/>
    <w:rsid w:val="00767B22"/>
    <w:rsid w:val="00770066"/>
    <w:rsid w:val="00770AFC"/>
    <w:rsid w:val="00771343"/>
    <w:rsid w:val="007721FA"/>
    <w:rsid w:val="0077321D"/>
    <w:rsid w:val="007734BC"/>
    <w:rsid w:val="00773CD1"/>
    <w:rsid w:val="007740F1"/>
    <w:rsid w:val="00774B26"/>
    <w:rsid w:val="00775726"/>
    <w:rsid w:val="00776492"/>
    <w:rsid w:val="007768EB"/>
    <w:rsid w:val="00777C6A"/>
    <w:rsid w:val="00777D94"/>
    <w:rsid w:val="00777DCE"/>
    <w:rsid w:val="0078034C"/>
    <w:rsid w:val="00780E54"/>
    <w:rsid w:val="00781E17"/>
    <w:rsid w:val="007824E3"/>
    <w:rsid w:val="00783674"/>
    <w:rsid w:val="007846CF"/>
    <w:rsid w:val="00784813"/>
    <w:rsid w:val="00784A23"/>
    <w:rsid w:val="00784F1C"/>
    <w:rsid w:val="0078524C"/>
    <w:rsid w:val="007866C5"/>
    <w:rsid w:val="007872CC"/>
    <w:rsid w:val="0078731B"/>
    <w:rsid w:val="007901F1"/>
    <w:rsid w:val="00790633"/>
    <w:rsid w:val="0079105C"/>
    <w:rsid w:val="0079270C"/>
    <w:rsid w:val="007932DC"/>
    <w:rsid w:val="00793B5C"/>
    <w:rsid w:val="00793FBE"/>
    <w:rsid w:val="00795775"/>
    <w:rsid w:val="0079643B"/>
    <w:rsid w:val="00796F34"/>
    <w:rsid w:val="007A076E"/>
    <w:rsid w:val="007A07C9"/>
    <w:rsid w:val="007A0989"/>
    <w:rsid w:val="007A0C46"/>
    <w:rsid w:val="007A1178"/>
    <w:rsid w:val="007A2940"/>
    <w:rsid w:val="007A2FC6"/>
    <w:rsid w:val="007A3A59"/>
    <w:rsid w:val="007A4DD0"/>
    <w:rsid w:val="007A7496"/>
    <w:rsid w:val="007A7D79"/>
    <w:rsid w:val="007B02F3"/>
    <w:rsid w:val="007B058C"/>
    <w:rsid w:val="007B0747"/>
    <w:rsid w:val="007B08B2"/>
    <w:rsid w:val="007B1C47"/>
    <w:rsid w:val="007B288C"/>
    <w:rsid w:val="007B38AE"/>
    <w:rsid w:val="007B3FDC"/>
    <w:rsid w:val="007B45C5"/>
    <w:rsid w:val="007B543E"/>
    <w:rsid w:val="007B59B1"/>
    <w:rsid w:val="007B71B0"/>
    <w:rsid w:val="007B74B2"/>
    <w:rsid w:val="007C110A"/>
    <w:rsid w:val="007C1576"/>
    <w:rsid w:val="007C18E8"/>
    <w:rsid w:val="007C20E1"/>
    <w:rsid w:val="007C2244"/>
    <w:rsid w:val="007C24D8"/>
    <w:rsid w:val="007C40D4"/>
    <w:rsid w:val="007C4B29"/>
    <w:rsid w:val="007C7B58"/>
    <w:rsid w:val="007D0417"/>
    <w:rsid w:val="007D20A6"/>
    <w:rsid w:val="007D294A"/>
    <w:rsid w:val="007D3021"/>
    <w:rsid w:val="007D58DE"/>
    <w:rsid w:val="007E18C8"/>
    <w:rsid w:val="007E1E02"/>
    <w:rsid w:val="007E3417"/>
    <w:rsid w:val="007E37D4"/>
    <w:rsid w:val="007E4968"/>
    <w:rsid w:val="007E561D"/>
    <w:rsid w:val="007E5634"/>
    <w:rsid w:val="007E61EC"/>
    <w:rsid w:val="007E67AF"/>
    <w:rsid w:val="007F01F8"/>
    <w:rsid w:val="007F26D8"/>
    <w:rsid w:val="007F5B48"/>
    <w:rsid w:val="007F6B59"/>
    <w:rsid w:val="007F70A0"/>
    <w:rsid w:val="007F72A0"/>
    <w:rsid w:val="00800E21"/>
    <w:rsid w:val="00801155"/>
    <w:rsid w:val="00801188"/>
    <w:rsid w:val="0080202E"/>
    <w:rsid w:val="00802239"/>
    <w:rsid w:val="00802476"/>
    <w:rsid w:val="00802A69"/>
    <w:rsid w:val="00802B7F"/>
    <w:rsid w:val="00803C27"/>
    <w:rsid w:val="00803EF1"/>
    <w:rsid w:val="00804244"/>
    <w:rsid w:val="00804457"/>
    <w:rsid w:val="00807764"/>
    <w:rsid w:val="00807D2C"/>
    <w:rsid w:val="008102A4"/>
    <w:rsid w:val="0081081D"/>
    <w:rsid w:val="00814049"/>
    <w:rsid w:val="00814ABA"/>
    <w:rsid w:val="00815B73"/>
    <w:rsid w:val="00816D75"/>
    <w:rsid w:val="008174E4"/>
    <w:rsid w:val="00817B9C"/>
    <w:rsid w:val="00820056"/>
    <w:rsid w:val="00820379"/>
    <w:rsid w:val="00820520"/>
    <w:rsid w:val="00822F29"/>
    <w:rsid w:val="0082380E"/>
    <w:rsid w:val="00823D0F"/>
    <w:rsid w:val="00823E2E"/>
    <w:rsid w:val="00824213"/>
    <w:rsid w:val="00825B31"/>
    <w:rsid w:val="00825D05"/>
    <w:rsid w:val="00826375"/>
    <w:rsid w:val="008264B6"/>
    <w:rsid w:val="0082676F"/>
    <w:rsid w:val="008274EA"/>
    <w:rsid w:val="00830608"/>
    <w:rsid w:val="008307E7"/>
    <w:rsid w:val="00831F0E"/>
    <w:rsid w:val="00832EF4"/>
    <w:rsid w:val="0083332F"/>
    <w:rsid w:val="00835733"/>
    <w:rsid w:val="00836482"/>
    <w:rsid w:val="00837D9D"/>
    <w:rsid w:val="0084040F"/>
    <w:rsid w:val="00841569"/>
    <w:rsid w:val="00841F48"/>
    <w:rsid w:val="00843BDE"/>
    <w:rsid w:val="00844FDE"/>
    <w:rsid w:val="008457D4"/>
    <w:rsid w:val="00845EDD"/>
    <w:rsid w:val="00847359"/>
    <w:rsid w:val="008512C5"/>
    <w:rsid w:val="008512D2"/>
    <w:rsid w:val="008522BE"/>
    <w:rsid w:val="00852A79"/>
    <w:rsid w:val="00852ED9"/>
    <w:rsid w:val="00855442"/>
    <w:rsid w:val="0085581B"/>
    <w:rsid w:val="0085671D"/>
    <w:rsid w:val="00856A84"/>
    <w:rsid w:val="00857E0D"/>
    <w:rsid w:val="00860191"/>
    <w:rsid w:val="008604B9"/>
    <w:rsid w:val="00860EC6"/>
    <w:rsid w:val="00860F74"/>
    <w:rsid w:val="0086196F"/>
    <w:rsid w:val="00861AC3"/>
    <w:rsid w:val="00861F1B"/>
    <w:rsid w:val="0086286B"/>
    <w:rsid w:val="00863BA1"/>
    <w:rsid w:val="00863BDB"/>
    <w:rsid w:val="00864161"/>
    <w:rsid w:val="00864F94"/>
    <w:rsid w:val="00865F05"/>
    <w:rsid w:val="008663A4"/>
    <w:rsid w:val="00866A9C"/>
    <w:rsid w:val="00867360"/>
    <w:rsid w:val="00867627"/>
    <w:rsid w:val="00867C5D"/>
    <w:rsid w:val="008701B3"/>
    <w:rsid w:val="0087054C"/>
    <w:rsid w:val="008721D6"/>
    <w:rsid w:val="00872D72"/>
    <w:rsid w:val="00873045"/>
    <w:rsid w:val="008733D1"/>
    <w:rsid w:val="00874D42"/>
    <w:rsid w:val="008820F4"/>
    <w:rsid w:val="008832BC"/>
    <w:rsid w:val="0088571F"/>
    <w:rsid w:val="00885D69"/>
    <w:rsid w:val="0088649B"/>
    <w:rsid w:val="00886736"/>
    <w:rsid w:val="00886BB1"/>
    <w:rsid w:val="008878BE"/>
    <w:rsid w:val="00887E04"/>
    <w:rsid w:val="0089256D"/>
    <w:rsid w:val="00892BAD"/>
    <w:rsid w:val="00894D61"/>
    <w:rsid w:val="0089790B"/>
    <w:rsid w:val="008A0AA0"/>
    <w:rsid w:val="008A2C09"/>
    <w:rsid w:val="008A321C"/>
    <w:rsid w:val="008A3EAC"/>
    <w:rsid w:val="008A43A3"/>
    <w:rsid w:val="008A4757"/>
    <w:rsid w:val="008A4994"/>
    <w:rsid w:val="008A4CF5"/>
    <w:rsid w:val="008A4D1C"/>
    <w:rsid w:val="008A4E34"/>
    <w:rsid w:val="008A5119"/>
    <w:rsid w:val="008A5519"/>
    <w:rsid w:val="008A5AA2"/>
    <w:rsid w:val="008A5ABA"/>
    <w:rsid w:val="008B10C8"/>
    <w:rsid w:val="008B13D6"/>
    <w:rsid w:val="008B1ACD"/>
    <w:rsid w:val="008B2711"/>
    <w:rsid w:val="008B396B"/>
    <w:rsid w:val="008B3984"/>
    <w:rsid w:val="008B536E"/>
    <w:rsid w:val="008B5B50"/>
    <w:rsid w:val="008B6218"/>
    <w:rsid w:val="008B7ECF"/>
    <w:rsid w:val="008C0592"/>
    <w:rsid w:val="008C09FD"/>
    <w:rsid w:val="008C0D2C"/>
    <w:rsid w:val="008C0FBA"/>
    <w:rsid w:val="008C1013"/>
    <w:rsid w:val="008C192E"/>
    <w:rsid w:val="008C2640"/>
    <w:rsid w:val="008C2EFC"/>
    <w:rsid w:val="008C35F9"/>
    <w:rsid w:val="008C4E50"/>
    <w:rsid w:val="008C5E37"/>
    <w:rsid w:val="008D0508"/>
    <w:rsid w:val="008D06DC"/>
    <w:rsid w:val="008D06DD"/>
    <w:rsid w:val="008D10FE"/>
    <w:rsid w:val="008D1C31"/>
    <w:rsid w:val="008D248E"/>
    <w:rsid w:val="008D272F"/>
    <w:rsid w:val="008D2889"/>
    <w:rsid w:val="008D4438"/>
    <w:rsid w:val="008D4E34"/>
    <w:rsid w:val="008D5450"/>
    <w:rsid w:val="008D6A24"/>
    <w:rsid w:val="008D6EB3"/>
    <w:rsid w:val="008D6F22"/>
    <w:rsid w:val="008D7B59"/>
    <w:rsid w:val="008E0454"/>
    <w:rsid w:val="008E04AE"/>
    <w:rsid w:val="008E104A"/>
    <w:rsid w:val="008E3F3E"/>
    <w:rsid w:val="008E4CED"/>
    <w:rsid w:val="008E4E2F"/>
    <w:rsid w:val="008E4E4E"/>
    <w:rsid w:val="008E5CFF"/>
    <w:rsid w:val="008E6536"/>
    <w:rsid w:val="008E6852"/>
    <w:rsid w:val="008E6D38"/>
    <w:rsid w:val="008E7343"/>
    <w:rsid w:val="008F0160"/>
    <w:rsid w:val="008F084C"/>
    <w:rsid w:val="008F0A36"/>
    <w:rsid w:val="008F1618"/>
    <w:rsid w:val="008F1C7C"/>
    <w:rsid w:val="008F246B"/>
    <w:rsid w:val="008F2A1E"/>
    <w:rsid w:val="008F2A6B"/>
    <w:rsid w:val="008F3F67"/>
    <w:rsid w:val="008F42CD"/>
    <w:rsid w:val="008F4C7D"/>
    <w:rsid w:val="008F5095"/>
    <w:rsid w:val="008F522F"/>
    <w:rsid w:val="008F6DCF"/>
    <w:rsid w:val="008F7151"/>
    <w:rsid w:val="008F73C8"/>
    <w:rsid w:val="0090021D"/>
    <w:rsid w:val="0090068D"/>
    <w:rsid w:val="0090098E"/>
    <w:rsid w:val="0090144C"/>
    <w:rsid w:val="00903332"/>
    <w:rsid w:val="00906093"/>
    <w:rsid w:val="00906712"/>
    <w:rsid w:val="009104CF"/>
    <w:rsid w:val="00910E77"/>
    <w:rsid w:val="0091164B"/>
    <w:rsid w:val="00912667"/>
    <w:rsid w:val="00912AE9"/>
    <w:rsid w:val="009132A7"/>
    <w:rsid w:val="00913471"/>
    <w:rsid w:val="00913D03"/>
    <w:rsid w:val="00914909"/>
    <w:rsid w:val="00914BB0"/>
    <w:rsid w:val="00915221"/>
    <w:rsid w:val="0092004E"/>
    <w:rsid w:val="00920702"/>
    <w:rsid w:val="00920CCB"/>
    <w:rsid w:val="00920FCC"/>
    <w:rsid w:val="00921C7C"/>
    <w:rsid w:val="009228C8"/>
    <w:rsid w:val="009229E1"/>
    <w:rsid w:val="00923140"/>
    <w:rsid w:val="00923A46"/>
    <w:rsid w:val="00923DDF"/>
    <w:rsid w:val="009247F2"/>
    <w:rsid w:val="00924985"/>
    <w:rsid w:val="00924E69"/>
    <w:rsid w:val="009262FB"/>
    <w:rsid w:val="00926EE4"/>
    <w:rsid w:val="00926FDF"/>
    <w:rsid w:val="00927258"/>
    <w:rsid w:val="0092787C"/>
    <w:rsid w:val="00927912"/>
    <w:rsid w:val="00930A77"/>
    <w:rsid w:val="00931C3C"/>
    <w:rsid w:val="00931D2D"/>
    <w:rsid w:val="0093224F"/>
    <w:rsid w:val="00932B05"/>
    <w:rsid w:val="00932B15"/>
    <w:rsid w:val="00933705"/>
    <w:rsid w:val="00933CCD"/>
    <w:rsid w:val="00933DA9"/>
    <w:rsid w:val="00935860"/>
    <w:rsid w:val="00935E99"/>
    <w:rsid w:val="00937387"/>
    <w:rsid w:val="0093758E"/>
    <w:rsid w:val="009403AA"/>
    <w:rsid w:val="009403CE"/>
    <w:rsid w:val="00940B66"/>
    <w:rsid w:val="009424FA"/>
    <w:rsid w:val="00942B73"/>
    <w:rsid w:val="00943A5A"/>
    <w:rsid w:val="00943C56"/>
    <w:rsid w:val="00944DA6"/>
    <w:rsid w:val="00945C06"/>
    <w:rsid w:val="0094650D"/>
    <w:rsid w:val="00946602"/>
    <w:rsid w:val="00946EEC"/>
    <w:rsid w:val="00946FF1"/>
    <w:rsid w:val="009470C1"/>
    <w:rsid w:val="00947906"/>
    <w:rsid w:val="00947B49"/>
    <w:rsid w:val="009500CA"/>
    <w:rsid w:val="009518BC"/>
    <w:rsid w:val="00951D0E"/>
    <w:rsid w:val="0095359E"/>
    <w:rsid w:val="00954D48"/>
    <w:rsid w:val="009553AD"/>
    <w:rsid w:val="009559CC"/>
    <w:rsid w:val="009560D2"/>
    <w:rsid w:val="00960DF7"/>
    <w:rsid w:val="00961115"/>
    <w:rsid w:val="00961C98"/>
    <w:rsid w:val="00961E75"/>
    <w:rsid w:val="009624E2"/>
    <w:rsid w:val="00962A9C"/>
    <w:rsid w:val="00963E15"/>
    <w:rsid w:val="0096434A"/>
    <w:rsid w:val="00964ED6"/>
    <w:rsid w:val="00964F59"/>
    <w:rsid w:val="00966914"/>
    <w:rsid w:val="009676FE"/>
    <w:rsid w:val="009679F9"/>
    <w:rsid w:val="00970121"/>
    <w:rsid w:val="0097060F"/>
    <w:rsid w:val="00970C6E"/>
    <w:rsid w:val="00972232"/>
    <w:rsid w:val="00972589"/>
    <w:rsid w:val="009729F7"/>
    <w:rsid w:val="00972FCC"/>
    <w:rsid w:val="00975748"/>
    <w:rsid w:val="0097752C"/>
    <w:rsid w:val="009806F2"/>
    <w:rsid w:val="00980BBD"/>
    <w:rsid w:val="00981416"/>
    <w:rsid w:val="009814A0"/>
    <w:rsid w:val="009823E3"/>
    <w:rsid w:val="00982D5C"/>
    <w:rsid w:val="009836FB"/>
    <w:rsid w:val="00983F70"/>
    <w:rsid w:val="00983FC4"/>
    <w:rsid w:val="00986D57"/>
    <w:rsid w:val="00990724"/>
    <w:rsid w:val="00991594"/>
    <w:rsid w:val="00991BF1"/>
    <w:rsid w:val="00992403"/>
    <w:rsid w:val="00992E81"/>
    <w:rsid w:val="009934ED"/>
    <w:rsid w:val="009937BD"/>
    <w:rsid w:val="00993AF9"/>
    <w:rsid w:val="0099691E"/>
    <w:rsid w:val="00996922"/>
    <w:rsid w:val="00997796"/>
    <w:rsid w:val="009A0409"/>
    <w:rsid w:val="009A0811"/>
    <w:rsid w:val="009A0F6A"/>
    <w:rsid w:val="009A17C5"/>
    <w:rsid w:val="009A2B4E"/>
    <w:rsid w:val="009A2C1B"/>
    <w:rsid w:val="009A3D69"/>
    <w:rsid w:val="009A3F99"/>
    <w:rsid w:val="009A3F9F"/>
    <w:rsid w:val="009A40C5"/>
    <w:rsid w:val="009A49A1"/>
    <w:rsid w:val="009A4CB4"/>
    <w:rsid w:val="009A534E"/>
    <w:rsid w:val="009A6876"/>
    <w:rsid w:val="009A6D8B"/>
    <w:rsid w:val="009B0025"/>
    <w:rsid w:val="009B109C"/>
    <w:rsid w:val="009B122A"/>
    <w:rsid w:val="009B2248"/>
    <w:rsid w:val="009B289A"/>
    <w:rsid w:val="009B3339"/>
    <w:rsid w:val="009B34C0"/>
    <w:rsid w:val="009B50EC"/>
    <w:rsid w:val="009B58FC"/>
    <w:rsid w:val="009B6523"/>
    <w:rsid w:val="009B68A0"/>
    <w:rsid w:val="009B7353"/>
    <w:rsid w:val="009B75C3"/>
    <w:rsid w:val="009C0FF7"/>
    <w:rsid w:val="009C10B7"/>
    <w:rsid w:val="009C1D64"/>
    <w:rsid w:val="009C2CE0"/>
    <w:rsid w:val="009C3ECB"/>
    <w:rsid w:val="009C4246"/>
    <w:rsid w:val="009C4827"/>
    <w:rsid w:val="009C491B"/>
    <w:rsid w:val="009C4A91"/>
    <w:rsid w:val="009C5B80"/>
    <w:rsid w:val="009C5C97"/>
    <w:rsid w:val="009C64F6"/>
    <w:rsid w:val="009C66A5"/>
    <w:rsid w:val="009C6D7A"/>
    <w:rsid w:val="009C7D49"/>
    <w:rsid w:val="009D0324"/>
    <w:rsid w:val="009D0991"/>
    <w:rsid w:val="009D2225"/>
    <w:rsid w:val="009D2A81"/>
    <w:rsid w:val="009D2D33"/>
    <w:rsid w:val="009D589C"/>
    <w:rsid w:val="009D62CB"/>
    <w:rsid w:val="009D742B"/>
    <w:rsid w:val="009D7566"/>
    <w:rsid w:val="009E02DD"/>
    <w:rsid w:val="009E0E0C"/>
    <w:rsid w:val="009E13AA"/>
    <w:rsid w:val="009E2B0A"/>
    <w:rsid w:val="009E3008"/>
    <w:rsid w:val="009E365D"/>
    <w:rsid w:val="009E3DF1"/>
    <w:rsid w:val="009E604C"/>
    <w:rsid w:val="009E619B"/>
    <w:rsid w:val="009E6891"/>
    <w:rsid w:val="009E6F6B"/>
    <w:rsid w:val="009E71DD"/>
    <w:rsid w:val="009F2E5A"/>
    <w:rsid w:val="009F3639"/>
    <w:rsid w:val="009F3847"/>
    <w:rsid w:val="009F3C37"/>
    <w:rsid w:val="009F4ACA"/>
    <w:rsid w:val="009F4AF4"/>
    <w:rsid w:val="009F61DC"/>
    <w:rsid w:val="009F7AD7"/>
    <w:rsid w:val="009F7F3B"/>
    <w:rsid w:val="00A006E9"/>
    <w:rsid w:val="00A0087E"/>
    <w:rsid w:val="00A0167C"/>
    <w:rsid w:val="00A0203B"/>
    <w:rsid w:val="00A026B2"/>
    <w:rsid w:val="00A0407A"/>
    <w:rsid w:val="00A04709"/>
    <w:rsid w:val="00A05365"/>
    <w:rsid w:val="00A05444"/>
    <w:rsid w:val="00A055D3"/>
    <w:rsid w:val="00A057B3"/>
    <w:rsid w:val="00A05BB4"/>
    <w:rsid w:val="00A07F3E"/>
    <w:rsid w:val="00A11D0D"/>
    <w:rsid w:val="00A12645"/>
    <w:rsid w:val="00A12B81"/>
    <w:rsid w:val="00A12E8D"/>
    <w:rsid w:val="00A13222"/>
    <w:rsid w:val="00A14477"/>
    <w:rsid w:val="00A15E14"/>
    <w:rsid w:val="00A15E34"/>
    <w:rsid w:val="00A161A0"/>
    <w:rsid w:val="00A161A7"/>
    <w:rsid w:val="00A16768"/>
    <w:rsid w:val="00A2079B"/>
    <w:rsid w:val="00A20D2C"/>
    <w:rsid w:val="00A2145B"/>
    <w:rsid w:val="00A2182D"/>
    <w:rsid w:val="00A21E05"/>
    <w:rsid w:val="00A21FBC"/>
    <w:rsid w:val="00A22EE6"/>
    <w:rsid w:val="00A24C44"/>
    <w:rsid w:val="00A26F3E"/>
    <w:rsid w:val="00A27B8A"/>
    <w:rsid w:val="00A300D2"/>
    <w:rsid w:val="00A30690"/>
    <w:rsid w:val="00A30D16"/>
    <w:rsid w:val="00A324C1"/>
    <w:rsid w:val="00A356AF"/>
    <w:rsid w:val="00A35AA9"/>
    <w:rsid w:val="00A35D72"/>
    <w:rsid w:val="00A35F9B"/>
    <w:rsid w:val="00A362BC"/>
    <w:rsid w:val="00A362EC"/>
    <w:rsid w:val="00A4007A"/>
    <w:rsid w:val="00A4075D"/>
    <w:rsid w:val="00A40C09"/>
    <w:rsid w:val="00A40FC1"/>
    <w:rsid w:val="00A41A10"/>
    <w:rsid w:val="00A41B21"/>
    <w:rsid w:val="00A42CC2"/>
    <w:rsid w:val="00A42CC6"/>
    <w:rsid w:val="00A43B0A"/>
    <w:rsid w:val="00A45520"/>
    <w:rsid w:val="00A45F5D"/>
    <w:rsid w:val="00A4640F"/>
    <w:rsid w:val="00A4674C"/>
    <w:rsid w:val="00A47C41"/>
    <w:rsid w:val="00A508A6"/>
    <w:rsid w:val="00A515A9"/>
    <w:rsid w:val="00A51BC3"/>
    <w:rsid w:val="00A51F43"/>
    <w:rsid w:val="00A5243E"/>
    <w:rsid w:val="00A52E15"/>
    <w:rsid w:val="00A53A5D"/>
    <w:rsid w:val="00A53AAC"/>
    <w:rsid w:val="00A55994"/>
    <w:rsid w:val="00A55C6F"/>
    <w:rsid w:val="00A57999"/>
    <w:rsid w:val="00A607D4"/>
    <w:rsid w:val="00A613C8"/>
    <w:rsid w:val="00A62098"/>
    <w:rsid w:val="00A63BD1"/>
    <w:rsid w:val="00A66509"/>
    <w:rsid w:val="00A67115"/>
    <w:rsid w:val="00A67A7F"/>
    <w:rsid w:val="00A70544"/>
    <w:rsid w:val="00A71675"/>
    <w:rsid w:val="00A728FD"/>
    <w:rsid w:val="00A7374E"/>
    <w:rsid w:val="00A73EBA"/>
    <w:rsid w:val="00A74957"/>
    <w:rsid w:val="00A74B63"/>
    <w:rsid w:val="00A77661"/>
    <w:rsid w:val="00A81607"/>
    <w:rsid w:val="00A81A3F"/>
    <w:rsid w:val="00A82B1B"/>
    <w:rsid w:val="00A831A2"/>
    <w:rsid w:val="00A8409C"/>
    <w:rsid w:val="00A841D1"/>
    <w:rsid w:val="00A85153"/>
    <w:rsid w:val="00A85DDD"/>
    <w:rsid w:val="00A86D78"/>
    <w:rsid w:val="00A93487"/>
    <w:rsid w:val="00A935EC"/>
    <w:rsid w:val="00A93800"/>
    <w:rsid w:val="00A93A12"/>
    <w:rsid w:val="00A93EA3"/>
    <w:rsid w:val="00A949EC"/>
    <w:rsid w:val="00A94F18"/>
    <w:rsid w:val="00A95261"/>
    <w:rsid w:val="00A95F15"/>
    <w:rsid w:val="00A96748"/>
    <w:rsid w:val="00A973CD"/>
    <w:rsid w:val="00A976B9"/>
    <w:rsid w:val="00AA0602"/>
    <w:rsid w:val="00AA0663"/>
    <w:rsid w:val="00AA0E6B"/>
    <w:rsid w:val="00AA12D4"/>
    <w:rsid w:val="00AA210B"/>
    <w:rsid w:val="00AA2183"/>
    <w:rsid w:val="00AA221C"/>
    <w:rsid w:val="00AA284B"/>
    <w:rsid w:val="00AA2E9D"/>
    <w:rsid w:val="00AA2FC2"/>
    <w:rsid w:val="00AA32C1"/>
    <w:rsid w:val="00AA39B1"/>
    <w:rsid w:val="00AA3CA7"/>
    <w:rsid w:val="00AA4031"/>
    <w:rsid w:val="00AA4206"/>
    <w:rsid w:val="00AA48EB"/>
    <w:rsid w:val="00AA5587"/>
    <w:rsid w:val="00AA5E21"/>
    <w:rsid w:val="00AA6EF1"/>
    <w:rsid w:val="00AA7553"/>
    <w:rsid w:val="00AB17F9"/>
    <w:rsid w:val="00AB22C1"/>
    <w:rsid w:val="00AB4D56"/>
    <w:rsid w:val="00AB5874"/>
    <w:rsid w:val="00AB608E"/>
    <w:rsid w:val="00AB687D"/>
    <w:rsid w:val="00AB6B05"/>
    <w:rsid w:val="00AB705E"/>
    <w:rsid w:val="00AB7689"/>
    <w:rsid w:val="00AB7FB8"/>
    <w:rsid w:val="00AC1F9B"/>
    <w:rsid w:val="00AC23CC"/>
    <w:rsid w:val="00AC2D98"/>
    <w:rsid w:val="00AC32DC"/>
    <w:rsid w:val="00AC3474"/>
    <w:rsid w:val="00AC37A3"/>
    <w:rsid w:val="00AC4FB9"/>
    <w:rsid w:val="00AC56DE"/>
    <w:rsid w:val="00AC644D"/>
    <w:rsid w:val="00AC7530"/>
    <w:rsid w:val="00AD1072"/>
    <w:rsid w:val="00AD129A"/>
    <w:rsid w:val="00AD225D"/>
    <w:rsid w:val="00AD3374"/>
    <w:rsid w:val="00AD3523"/>
    <w:rsid w:val="00AD3E67"/>
    <w:rsid w:val="00AD4974"/>
    <w:rsid w:val="00AD4A15"/>
    <w:rsid w:val="00AD670E"/>
    <w:rsid w:val="00AD672B"/>
    <w:rsid w:val="00AD6FD1"/>
    <w:rsid w:val="00AD767B"/>
    <w:rsid w:val="00AD769E"/>
    <w:rsid w:val="00AD7D45"/>
    <w:rsid w:val="00AE0D8D"/>
    <w:rsid w:val="00AE0E7E"/>
    <w:rsid w:val="00AE1CED"/>
    <w:rsid w:val="00AE22C6"/>
    <w:rsid w:val="00AE360B"/>
    <w:rsid w:val="00AE3E58"/>
    <w:rsid w:val="00AE452C"/>
    <w:rsid w:val="00AE4EF6"/>
    <w:rsid w:val="00AE5EC2"/>
    <w:rsid w:val="00AE705C"/>
    <w:rsid w:val="00AE7365"/>
    <w:rsid w:val="00AE74C9"/>
    <w:rsid w:val="00AE75E0"/>
    <w:rsid w:val="00AE7884"/>
    <w:rsid w:val="00AF177B"/>
    <w:rsid w:val="00AF4D08"/>
    <w:rsid w:val="00AF5508"/>
    <w:rsid w:val="00AF5544"/>
    <w:rsid w:val="00AF659F"/>
    <w:rsid w:val="00AF68DC"/>
    <w:rsid w:val="00AF697A"/>
    <w:rsid w:val="00AF76A2"/>
    <w:rsid w:val="00AF786E"/>
    <w:rsid w:val="00B01690"/>
    <w:rsid w:val="00B02F06"/>
    <w:rsid w:val="00B02F8F"/>
    <w:rsid w:val="00B03F22"/>
    <w:rsid w:val="00B051FC"/>
    <w:rsid w:val="00B058CC"/>
    <w:rsid w:val="00B06FB0"/>
    <w:rsid w:val="00B0736A"/>
    <w:rsid w:val="00B07D2E"/>
    <w:rsid w:val="00B11933"/>
    <w:rsid w:val="00B13240"/>
    <w:rsid w:val="00B13AC4"/>
    <w:rsid w:val="00B14811"/>
    <w:rsid w:val="00B16033"/>
    <w:rsid w:val="00B200B9"/>
    <w:rsid w:val="00B20189"/>
    <w:rsid w:val="00B214B1"/>
    <w:rsid w:val="00B214C9"/>
    <w:rsid w:val="00B217A8"/>
    <w:rsid w:val="00B21C81"/>
    <w:rsid w:val="00B23129"/>
    <w:rsid w:val="00B234AA"/>
    <w:rsid w:val="00B23D57"/>
    <w:rsid w:val="00B25357"/>
    <w:rsid w:val="00B257DF"/>
    <w:rsid w:val="00B26A46"/>
    <w:rsid w:val="00B26AE4"/>
    <w:rsid w:val="00B27332"/>
    <w:rsid w:val="00B27992"/>
    <w:rsid w:val="00B30415"/>
    <w:rsid w:val="00B3060C"/>
    <w:rsid w:val="00B30697"/>
    <w:rsid w:val="00B326BD"/>
    <w:rsid w:val="00B336CC"/>
    <w:rsid w:val="00B346F4"/>
    <w:rsid w:val="00B35782"/>
    <w:rsid w:val="00B36584"/>
    <w:rsid w:val="00B3671F"/>
    <w:rsid w:val="00B378AA"/>
    <w:rsid w:val="00B37E38"/>
    <w:rsid w:val="00B40EC4"/>
    <w:rsid w:val="00B41F46"/>
    <w:rsid w:val="00B43198"/>
    <w:rsid w:val="00B4349B"/>
    <w:rsid w:val="00B46084"/>
    <w:rsid w:val="00B470EF"/>
    <w:rsid w:val="00B50C47"/>
    <w:rsid w:val="00B53502"/>
    <w:rsid w:val="00B53C16"/>
    <w:rsid w:val="00B54D0A"/>
    <w:rsid w:val="00B55111"/>
    <w:rsid w:val="00B5538E"/>
    <w:rsid w:val="00B56ADF"/>
    <w:rsid w:val="00B5795B"/>
    <w:rsid w:val="00B5796D"/>
    <w:rsid w:val="00B57E76"/>
    <w:rsid w:val="00B60DBD"/>
    <w:rsid w:val="00B61E95"/>
    <w:rsid w:val="00B6235E"/>
    <w:rsid w:val="00B62DA1"/>
    <w:rsid w:val="00B62DB1"/>
    <w:rsid w:val="00B64E6E"/>
    <w:rsid w:val="00B65156"/>
    <w:rsid w:val="00B66A3E"/>
    <w:rsid w:val="00B72089"/>
    <w:rsid w:val="00B73599"/>
    <w:rsid w:val="00B74196"/>
    <w:rsid w:val="00B74D46"/>
    <w:rsid w:val="00B751F8"/>
    <w:rsid w:val="00B76E66"/>
    <w:rsid w:val="00B77235"/>
    <w:rsid w:val="00B805D6"/>
    <w:rsid w:val="00B8157C"/>
    <w:rsid w:val="00B81925"/>
    <w:rsid w:val="00B82FF8"/>
    <w:rsid w:val="00B83DB4"/>
    <w:rsid w:val="00B8688A"/>
    <w:rsid w:val="00B86EF9"/>
    <w:rsid w:val="00B8716B"/>
    <w:rsid w:val="00B8745A"/>
    <w:rsid w:val="00B9025D"/>
    <w:rsid w:val="00B908CE"/>
    <w:rsid w:val="00B92C38"/>
    <w:rsid w:val="00B943BB"/>
    <w:rsid w:val="00B957A4"/>
    <w:rsid w:val="00B95A13"/>
    <w:rsid w:val="00B96E49"/>
    <w:rsid w:val="00B97BC0"/>
    <w:rsid w:val="00B97C56"/>
    <w:rsid w:val="00B97D94"/>
    <w:rsid w:val="00BA1510"/>
    <w:rsid w:val="00BA27E8"/>
    <w:rsid w:val="00BA2B0A"/>
    <w:rsid w:val="00BA2EA6"/>
    <w:rsid w:val="00BA387A"/>
    <w:rsid w:val="00BA4D2D"/>
    <w:rsid w:val="00BA6569"/>
    <w:rsid w:val="00BA65D4"/>
    <w:rsid w:val="00BA677A"/>
    <w:rsid w:val="00BA68AB"/>
    <w:rsid w:val="00BA728E"/>
    <w:rsid w:val="00BA744D"/>
    <w:rsid w:val="00BA7EB3"/>
    <w:rsid w:val="00BB0081"/>
    <w:rsid w:val="00BB0706"/>
    <w:rsid w:val="00BB159C"/>
    <w:rsid w:val="00BB2018"/>
    <w:rsid w:val="00BB201C"/>
    <w:rsid w:val="00BB2641"/>
    <w:rsid w:val="00BB2797"/>
    <w:rsid w:val="00BB39A2"/>
    <w:rsid w:val="00BB4792"/>
    <w:rsid w:val="00BB556B"/>
    <w:rsid w:val="00BB5C69"/>
    <w:rsid w:val="00BB6273"/>
    <w:rsid w:val="00BB6412"/>
    <w:rsid w:val="00BB6C9E"/>
    <w:rsid w:val="00BC10C0"/>
    <w:rsid w:val="00BC1642"/>
    <w:rsid w:val="00BC1865"/>
    <w:rsid w:val="00BC2E90"/>
    <w:rsid w:val="00BC3CB1"/>
    <w:rsid w:val="00BC40E5"/>
    <w:rsid w:val="00BC4552"/>
    <w:rsid w:val="00BC590A"/>
    <w:rsid w:val="00BC612F"/>
    <w:rsid w:val="00BC6D92"/>
    <w:rsid w:val="00BC6FF9"/>
    <w:rsid w:val="00BD03A8"/>
    <w:rsid w:val="00BD108B"/>
    <w:rsid w:val="00BD112D"/>
    <w:rsid w:val="00BD1175"/>
    <w:rsid w:val="00BD1515"/>
    <w:rsid w:val="00BD1C8B"/>
    <w:rsid w:val="00BD3039"/>
    <w:rsid w:val="00BD37E6"/>
    <w:rsid w:val="00BD38D8"/>
    <w:rsid w:val="00BD4AD0"/>
    <w:rsid w:val="00BD6DC9"/>
    <w:rsid w:val="00BE09AC"/>
    <w:rsid w:val="00BE0B7B"/>
    <w:rsid w:val="00BE19AD"/>
    <w:rsid w:val="00BE271A"/>
    <w:rsid w:val="00BE34AC"/>
    <w:rsid w:val="00BE4405"/>
    <w:rsid w:val="00BE552F"/>
    <w:rsid w:val="00BE5947"/>
    <w:rsid w:val="00BE5B08"/>
    <w:rsid w:val="00BE6207"/>
    <w:rsid w:val="00BE66FC"/>
    <w:rsid w:val="00BE703E"/>
    <w:rsid w:val="00BE7557"/>
    <w:rsid w:val="00BF1107"/>
    <w:rsid w:val="00BF16D5"/>
    <w:rsid w:val="00BF3512"/>
    <w:rsid w:val="00BF426D"/>
    <w:rsid w:val="00BF46B6"/>
    <w:rsid w:val="00BF535D"/>
    <w:rsid w:val="00BF592C"/>
    <w:rsid w:val="00BF5BF4"/>
    <w:rsid w:val="00C0034E"/>
    <w:rsid w:val="00C00C0C"/>
    <w:rsid w:val="00C013F0"/>
    <w:rsid w:val="00C0281C"/>
    <w:rsid w:val="00C02FED"/>
    <w:rsid w:val="00C048B8"/>
    <w:rsid w:val="00C0623F"/>
    <w:rsid w:val="00C06348"/>
    <w:rsid w:val="00C0662E"/>
    <w:rsid w:val="00C11A1B"/>
    <w:rsid w:val="00C13AB2"/>
    <w:rsid w:val="00C13D1C"/>
    <w:rsid w:val="00C13DB5"/>
    <w:rsid w:val="00C1458F"/>
    <w:rsid w:val="00C14995"/>
    <w:rsid w:val="00C14F7B"/>
    <w:rsid w:val="00C15AE0"/>
    <w:rsid w:val="00C1629F"/>
    <w:rsid w:val="00C16456"/>
    <w:rsid w:val="00C213DD"/>
    <w:rsid w:val="00C21BA9"/>
    <w:rsid w:val="00C21BFB"/>
    <w:rsid w:val="00C222C7"/>
    <w:rsid w:val="00C22701"/>
    <w:rsid w:val="00C236C4"/>
    <w:rsid w:val="00C23FC6"/>
    <w:rsid w:val="00C241DA"/>
    <w:rsid w:val="00C243B2"/>
    <w:rsid w:val="00C2560E"/>
    <w:rsid w:val="00C25A5F"/>
    <w:rsid w:val="00C266E1"/>
    <w:rsid w:val="00C2683E"/>
    <w:rsid w:val="00C27012"/>
    <w:rsid w:val="00C27A4F"/>
    <w:rsid w:val="00C30F17"/>
    <w:rsid w:val="00C310DA"/>
    <w:rsid w:val="00C33610"/>
    <w:rsid w:val="00C34076"/>
    <w:rsid w:val="00C340C0"/>
    <w:rsid w:val="00C3453C"/>
    <w:rsid w:val="00C35C2B"/>
    <w:rsid w:val="00C365F7"/>
    <w:rsid w:val="00C36A53"/>
    <w:rsid w:val="00C36C95"/>
    <w:rsid w:val="00C36E17"/>
    <w:rsid w:val="00C3796A"/>
    <w:rsid w:val="00C40EEA"/>
    <w:rsid w:val="00C40F63"/>
    <w:rsid w:val="00C419E9"/>
    <w:rsid w:val="00C42758"/>
    <w:rsid w:val="00C42BD9"/>
    <w:rsid w:val="00C43235"/>
    <w:rsid w:val="00C439C4"/>
    <w:rsid w:val="00C44718"/>
    <w:rsid w:val="00C44ADC"/>
    <w:rsid w:val="00C44E8C"/>
    <w:rsid w:val="00C4763E"/>
    <w:rsid w:val="00C47BF4"/>
    <w:rsid w:val="00C50DC1"/>
    <w:rsid w:val="00C50FEE"/>
    <w:rsid w:val="00C5103D"/>
    <w:rsid w:val="00C52078"/>
    <w:rsid w:val="00C5313C"/>
    <w:rsid w:val="00C534B0"/>
    <w:rsid w:val="00C54E80"/>
    <w:rsid w:val="00C55589"/>
    <w:rsid w:val="00C556FE"/>
    <w:rsid w:val="00C55B7E"/>
    <w:rsid w:val="00C563E8"/>
    <w:rsid w:val="00C57279"/>
    <w:rsid w:val="00C57856"/>
    <w:rsid w:val="00C578DC"/>
    <w:rsid w:val="00C57EA7"/>
    <w:rsid w:val="00C61DAB"/>
    <w:rsid w:val="00C62C75"/>
    <w:rsid w:val="00C634DF"/>
    <w:rsid w:val="00C63978"/>
    <w:rsid w:val="00C64046"/>
    <w:rsid w:val="00C642E4"/>
    <w:rsid w:val="00C643CE"/>
    <w:rsid w:val="00C656B8"/>
    <w:rsid w:val="00C66A28"/>
    <w:rsid w:val="00C673C6"/>
    <w:rsid w:val="00C67914"/>
    <w:rsid w:val="00C705EF"/>
    <w:rsid w:val="00C70B5B"/>
    <w:rsid w:val="00C71030"/>
    <w:rsid w:val="00C72F45"/>
    <w:rsid w:val="00C73AD9"/>
    <w:rsid w:val="00C75340"/>
    <w:rsid w:val="00C763B1"/>
    <w:rsid w:val="00C77196"/>
    <w:rsid w:val="00C776CE"/>
    <w:rsid w:val="00C8125B"/>
    <w:rsid w:val="00C8153E"/>
    <w:rsid w:val="00C81E05"/>
    <w:rsid w:val="00C820C0"/>
    <w:rsid w:val="00C8249C"/>
    <w:rsid w:val="00C856C8"/>
    <w:rsid w:val="00C8740C"/>
    <w:rsid w:val="00C8765D"/>
    <w:rsid w:val="00C877CB"/>
    <w:rsid w:val="00C8793F"/>
    <w:rsid w:val="00C87C68"/>
    <w:rsid w:val="00C87EA2"/>
    <w:rsid w:val="00C91141"/>
    <w:rsid w:val="00C93510"/>
    <w:rsid w:val="00C937A1"/>
    <w:rsid w:val="00C94341"/>
    <w:rsid w:val="00C94EAD"/>
    <w:rsid w:val="00C95891"/>
    <w:rsid w:val="00C9727A"/>
    <w:rsid w:val="00CA00B9"/>
    <w:rsid w:val="00CA20BB"/>
    <w:rsid w:val="00CA26B1"/>
    <w:rsid w:val="00CA2DA4"/>
    <w:rsid w:val="00CA4244"/>
    <w:rsid w:val="00CA522F"/>
    <w:rsid w:val="00CA7A73"/>
    <w:rsid w:val="00CA7DC4"/>
    <w:rsid w:val="00CB0A58"/>
    <w:rsid w:val="00CB1A9E"/>
    <w:rsid w:val="00CB2BF2"/>
    <w:rsid w:val="00CB30FA"/>
    <w:rsid w:val="00CB40CD"/>
    <w:rsid w:val="00CB426F"/>
    <w:rsid w:val="00CB6A38"/>
    <w:rsid w:val="00CB710F"/>
    <w:rsid w:val="00CC09D9"/>
    <w:rsid w:val="00CC0CB3"/>
    <w:rsid w:val="00CC1062"/>
    <w:rsid w:val="00CC3C15"/>
    <w:rsid w:val="00CC3D58"/>
    <w:rsid w:val="00CC4152"/>
    <w:rsid w:val="00CC4153"/>
    <w:rsid w:val="00CC457D"/>
    <w:rsid w:val="00CC46B8"/>
    <w:rsid w:val="00CC4A96"/>
    <w:rsid w:val="00CC4F0E"/>
    <w:rsid w:val="00CC5E19"/>
    <w:rsid w:val="00CC6936"/>
    <w:rsid w:val="00CC776F"/>
    <w:rsid w:val="00CC7EC6"/>
    <w:rsid w:val="00CD1011"/>
    <w:rsid w:val="00CD1EC4"/>
    <w:rsid w:val="00CD29DF"/>
    <w:rsid w:val="00CD4240"/>
    <w:rsid w:val="00CD60D2"/>
    <w:rsid w:val="00CD6D4F"/>
    <w:rsid w:val="00CD7015"/>
    <w:rsid w:val="00CD7851"/>
    <w:rsid w:val="00CD7BD1"/>
    <w:rsid w:val="00CE0A70"/>
    <w:rsid w:val="00CE1B37"/>
    <w:rsid w:val="00CE1D2C"/>
    <w:rsid w:val="00CE2022"/>
    <w:rsid w:val="00CE3765"/>
    <w:rsid w:val="00CE3F98"/>
    <w:rsid w:val="00CE56FC"/>
    <w:rsid w:val="00CE6798"/>
    <w:rsid w:val="00CE6B92"/>
    <w:rsid w:val="00CE7F44"/>
    <w:rsid w:val="00CE7FC1"/>
    <w:rsid w:val="00CF0065"/>
    <w:rsid w:val="00CF03A3"/>
    <w:rsid w:val="00CF1133"/>
    <w:rsid w:val="00CF2494"/>
    <w:rsid w:val="00CF35B8"/>
    <w:rsid w:val="00CF41BE"/>
    <w:rsid w:val="00CF6641"/>
    <w:rsid w:val="00CF7306"/>
    <w:rsid w:val="00D005EE"/>
    <w:rsid w:val="00D00FBF"/>
    <w:rsid w:val="00D0144F"/>
    <w:rsid w:val="00D01C75"/>
    <w:rsid w:val="00D02F4A"/>
    <w:rsid w:val="00D06ECC"/>
    <w:rsid w:val="00D06FAE"/>
    <w:rsid w:val="00D0785D"/>
    <w:rsid w:val="00D120BB"/>
    <w:rsid w:val="00D13649"/>
    <w:rsid w:val="00D145F2"/>
    <w:rsid w:val="00D14E3C"/>
    <w:rsid w:val="00D20A45"/>
    <w:rsid w:val="00D21C83"/>
    <w:rsid w:val="00D21FC1"/>
    <w:rsid w:val="00D23120"/>
    <w:rsid w:val="00D23820"/>
    <w:rsid w:val="00D24005"/>
    <w:rsid w:val="00D242C3"/>
    <w:rsid w:val="00D26464"/>
    <w:rsid w:val="00D26AE6"/>
    <w:rsid w:val="00D27A0F"/>
    <w:rsid w:val="00D27B8E"/>
    <w:rsid w:val="00D3028D"/>
    <w:rsid w:val="00D31CB7"/>
    <w:rsid w:val="00D31DC8"/>
    <w:rsid w:val="00D327BE"/>
    <w:rsid w:val="00D332DF"/>
    <w:rsid w:val="00D33E87"/>
    <w:rsid w:val="00D345DD"/>
    <w:rsid w:val="00D35574"/>
    <w:rsid w:val="00D35BD7"/>
    <w:rsid w:val="00D36C82"/>
    <w:rsid w:val="00D37DBB"/>
    <w:rsid w:val="00D40973"/>
    <w:rsid w:val="00D40C58"/>
    <w:rsid w:val="00D414D7"/>
    <w:rsid w:val="00D43535"/>
    <w:rsid w:val="00D43DCB"/>
    <w:rsid w:val="00D463DC"/>
    <w:rsid w:val="00D467B8"/>
    <w:rsid w:val="00D469F4"/>
    <w:rsid w:val="00D4715D"/>
    <w:rsid w:val="00D47DA4"/>
    <w:rsid w:val="00D47EBE"/>
    <w:rsid w:val="00D5073A"/>
    <w:rsid w:val="00D50FD1"/>
    <w:rsid w:val="00D514DF"/>
    <w:rsid w:val="00D51BF3"/>
    <w:rsid w:val="00D5216F"/>
    <w:rsid w:val="00D521FF"/>
    <w:rsid w:val="00D52FEA"/>
    <w:rsid w:val="00D5429F"/>
    <w:rsid w:val="00D54B80"/>
    <w:rsid w:val="00D567FA"/>
    <w:rsid w:val="00D608D5"/>
    <w:rsid w:val="00D62AEC"/>
    <w:rsid w:val="00D64342"/>
    <w:rsid w:val="00D65C32"/>
    <w:rsid w:val="00D6616D"/>
    <w:rsid w:val="00D668FB"/>
    <w:rsid w:val="00D66B13"/>
    <w:rsid w:val="00D672DD"/>
    <w:rsid w:val="00D67625"/>
    <w:rsid w:val="00D67BD6"/>
    <w:rsid w:val="00D70E9A"/>
    <w:rsid w:val="00D70EBE"/>
    <w:rsid w:val="00D71C8F"/>
    <w:rsid w:val="00D71E3E"/>
    <w:rsid w:val="00D72944"/>
    <w:rsid w:val="00D7336B"/>
    <w:rsid w:val="00D737B0"/>
    <w:rsid w:val="00D73889"/>
    <w:rsid w:val="00D74D15"/>
    <w:rsid w:val="00D75159"/>
    <w:rsid w:val="00D75565"/>
    <w:rsid w:val="00D75D08"/>
    <w:rsid w:val="00D76176"/>
    <w:rsid w:val="00D7617A"/>
    <w:rsid w:val="00D766F3"/>
    <w:rsid w:val="00D81420"/>
    <w:rsid w:val="00D81E42"/>
    <w:rsid w:val="00D83179"/>
    <w:rsid w:val="00D84335"/>
    <w:rsid w:val="00D86FA7"/>
    <w:rsid w:val="00D87186"/>
    <w:rsid w:val="00D87480"/>
    <w:rsid w:val="00D903B8"/>
    <w:rsid w:val="00D910FB"/>
    <w:rsid w:val="00D91896"/>
    <w:rsid w:val="00D91BDF"/>
    <w:rsid w:val="00D91DE1"/>
    <w:rsid w:val="00D93520"/>
    <w:rsid w:val="00D93D84"/>
    <w:rsid w:val="00D94D9A"/>
    <w:rsid w:val="00D9564D"/>
    <w:rsid w:val="00D95C65"/>
    <w:rsid w:val="00D961D2"/>
    <w:rsid w:val="00D968BF"/>
    <w:rsid w:val="00D96B07"/>
    <w:rsid w:val="00D96D81"/>
    <w:rsid w:val="00D9790A"/>
    <w:rsid w:val="00DA055C"/>
    <w:rsid w:val="00DA0740"/>
    <w:rsid w:val="00DA1D0B"/>
    <w:rsid w:val="00DA33B2"/>
    <w:rsid w:val="00DA33CE"/>
    <w:rsid w:val="00DA3591"/>
    <w:rsid w:val="00DA3700"/>
    <w:rsid w:val="00DA3B72"/>
    <w:rsid w:val="00DA45C2"/>
    <w:rsid w:val="00DA512B"/>
    <w:rsid w:val="00DA7989"/>
    <w:rsid w:val="00DB041F"/>
    <w:rsid w:val="00DB13CC"/>
    <w:rsid w:val="00DB549E"/>
    <w:rsid w:val="00DB572F"/>
    <w:rsid w:val="00DB5785"/>
    <w:rsid w:val="00DB5BBC"/>
    <w:rsid w:val="00DB5E3F"/>
    <w:rsid w:val="00DB6494"/>
    <w:rsid w:val="00DB6E1F"/>
    <w:rsid w:val="00DB7663"/>
    <w:rsid w:val="00DB7B3B"/>
    <w:rsid w:val="00DC0F4F"/>
    <w:rsid w:val="00DC17EE"/>
    <w:rsid w:val="00DC1BFC"/>
    <w:rsid w:val="00DC2094"/>
    <w:rsid w:val="00DC3D86"/>
    <w:rsid w:val="00DC4232"/>
    <w:rsid w:val="00DC49D8"/>
    <w:rsid w:val="00DC5A90"/>
    <w:rsid w:val="00DC5AE8"/>
    <w:rsid w:val="00DC6AEB"/>
    <w:rsid w:val="00DC6F1F"/>
    <w:rsid w:val="00DC75F9"/>
    <w:rsid w:val="00DC7860"/>
    <w:rsid w:val="00DD078F"/>
    <w:rsid w:val="00DD0918"/>
    <w:rsid w:val="00DD375B"/>
    <w:rsid w:val="00DD3B24"/>
    <w:rsid w:val="00DD3D50"/>
    <w:rsid w:val="00DD4327"/>
    <w:rsid w:val="00DD4A0B"/>
    <w:rsid w:val="00DD4C1A"/>
    <w:rsid w:val="00DD4DB2"/>
    <w:rsid w:val="00DD58BF"/>
    <w:rsid w:val="00DD5A36"/>
    <w:rsid w:val="00DD6350"/>
    <w:rsid w:val="00DE0F86"/>
    <w:rsid w:val="00DE10AB"/>
    <w:rsid w:val="00DE1698"/>
    <w:rsid w:val="00DE2AFC"/>
    <w:rsid w:val="00DE3DF5"/>
    <w:rsid w:val="00DE4149"/>
    <w:rsid w:val="00DE5C07"/>
    <w:rsid w:val="00DF00AE"/>
    <w:rsid w:val="00DF1444"/>
    <w:rsid w:val="00DF3260"/>
    <w:rsid w:val="00DF3627"/>
    <w:rsid w:val="00DF3B1F"/>
    <w:rsid w:val="00DF43FA"/>
    <w:rsid w:val="00DF4F2C"/>
    <w:rsid w:val="00DF5682"/>
    <w:rsid w:val="00DF5AE1"/>
    <w:rsid w:val="00DF600A"/>
    <w:rsid w:val="00DF749B"/>
    <w:rsid w:val="00E00157"/>
    <w:rsid w:val="00E001FD"/>
    <w:rsid w:val="00E0062C"/>
    <w:rsid w:val="00E01645"/>
    <w:rsid w:val="00E023E1"/>
    <w:rsid w:val="00E025A7"/>
    <w:rsid w:val="00E0284E"/>
    <w:rsid w:val="00E02B29"/>
    <w:rsid w:val="00E03B37"/>
    <w:rsid w:val="00E04C10"/>
    <w:rsid w:val="00E053B6"/>
    <w:rsid w:val="00E053C9"/>
    <w:rsid w:val="00E05FB8"/>
    <w:rsid w:val="00E0634C"/>
    <w:rsid w:val="00E06940"/>
    <w:rsid w:val="00E072BA"/>
    <w:rsid w:val="00E07701"/>
    <w:rsid w:val="00E07EB7"/>
    <w:rsid w:val="00E1279C"/>
    <w:rsid w:val="00E131A4"/>
    <w:rsid w:val="00E13612"/>
    <w:rsid w:val="00E14BA2"/>
    <w:rsid w:val="00E14E9B"/>
    <w:rsid w:val="00E1529E"/>
    <w:rsid w:val="00E160D8"/>
    <w:rsid w:val="00E16440"/>
    <w:rsid w:val="00E16A29"/>
    <w:rsid w:val="00E17DFB"/>
    <w:rsid w:val="00E20352"/>
    <w:rsid w:val="00E20741"/>
    <w:rsid w:val="00E211C0"/>
    <w:rsid w:val="00E215EA"/>
    <w:rsid w:val="00E216EC"/>
    <w:rsid w:val="00E21C1C"/>
    <w:rsid w:val="00E2326A"/>
    <w:rsid w:val="00E24C24"/>
    <w:rsid w:val="00E254AA"/>
    <w:rsid w:val="00E254E0"/>
    <w:rsid w:val="00E2555B"/>
    <w:rsid w:val="00E25780"/>
    <w:rsid w:val="00E269F8"/>
    <w:rsid w:val="00E26C76"/>
    <w:rsid w:val="00E27C2A"/>
    <w:rsid w:val="00E30DCB"/>
    <w:rsid w:val="00E31257"/>
    <w:rsid w:val="00E3171C"/>
    <w:rsid w:val="00E319D4"/>
    <w:rsid w:val="00E32719"/>
    <w:rsid w:val="00E332F4"/>
    <w:rsid w:val="00E33BB2"/>
    <w:rsid w:val="00E3401F"/>
    <w:rsid w:val="00E3516E"/>
    <w:rsid w:val="00E3543B"/>
    <w:rsid w:val="00E36B9A"/>
    <w:rsid w:val="00E37538"/>
    <w:rsid w:val="00E378BC"/>
    <w:rsid w:val="00E4010E"/>
    <w:rsid w:val="00E411BD"/>
    <w:rsid w:val="00E41FA9"/>
    <w:rsid w:val="00E428DA"/>
    <w:rsid w:val="00E42D04"/>
    <w:rsid w:val="00E43079"/>
    <w:rsid w:val="00E43686"/>
    <w:rsid w:val="00E4394D"/>
    <w:rsid w:val="00E43F2B"/>
    <w:rsid w:val="00E45665"/>
    <w:rsid w:val="00E45752"/>
    <w:rsid w:val="00E45F4D"/>
    <w:rsid w:val="00E468BF"/>
    <w:rsid w:val="00E468C1"/>
    <w:rsid w:val="00E46D0F"/>
    <w:rsid w:val="00E46E76"/>
    <w:rsid w:val="00E472FA"/>
    <w:rsid w:val="00E47692"/>
    <w:rsid w:val="00E47F9B"/>
    <w:rsid w:val="00E50F72"/>
    <w:rsid w:val="00E51625"/>
    <w:rsid w:val="00E51E38"/>
    <w:rsid w:val="00E51FAF"/>
    <w:rsid w:val="00E5202F"/>
    <w:rsid w:val="00E52A4B"/>
    <w:rsid w:val="00E52EF7"/>
    <w:rsid w:val="00E533B1"/>
    <w:rsid w:val="00E53B33"/>
    <w:rsid w:val="00E54486"/>
    <w:rsid w:val="00E55E66"/>
    <w:rsid w:val="00E6087E"/>
    <w:rsid w:val="00E621B8"/>
    <w:rsid w:val="00E62BEB"/>
    <w:rsid w:val="00E62D47"/>
    <w:rsid w:val="00E6626D"/>
    <w:rsid w:val="00E70EAB"/>
    <w:rsid w:val="00E7293D"/>
    <w:rsid w:val="00E73A3C"/>
    <w:rsid w:val="00E73B61"/>
    <w:rsid w:val="00E741FA"/>
    <w:rsid w:val="00E742CB"/>
    <w:rsid w:val="00E775AD"/>
    <w:rsid w:val="00E77D72"/>
    <w:rsid w:val="00E817F5"/>
    <w:rsid w:val="00E8379B"/>
    <w:rsid w:val="00E84274"/>
    <w:rsid w:val="00E8428C"/>
    <w:rsid w:val="00E84A7F"/>
    <w:rsid w:val="00E84E59"/>
    <w:rsid w:val="00E8512E"/>
    <w:rsid w:val="00E879B6"/>
    <w:rsid w:val="00E90268"/>
    <w:rsid w:val="00E92976"/>
    <w:rsid w:val="00E92A4E"/>
    <w:rsid w:val="00E92E60"/>
    <w:rsid w:val="00E936E8"/>
    <w:rsid w:val="00E94265"/>
    <w:rsid w:val="00E9439A"/>
    <w:rsid w:val="00E94791"/>
    <w:rsid w:val="00E9663B"/>
    <w:rsid w:val="00E96CEF"/>
    <w:rsid w:val="00E96F93"/>
    <w:rsid w:val="00E979C7"/>
    <w:rsid w:val="00EA07A9"/>
    <w:rsid w:val="00EA2573"/>
    <w:rsid w:val="00EA259F"/>
    <w:rsid w:val="00EA3DF4"/>
    <w:rsid w:val="00EA4285"/>
    <w:rsid w:val="00EA47AD"/>
    <w:rsid w:val="00EA58D2"/>
    <w:rsid w:val="00EA6556"/>
    <w:rsid w:val="00EB03F5"/>
    <w:rsid w:val="00EB060E"/>
    <w:rsid w:val="00EB2027"/>
    <w:rsid w:val="00EB25C8"/>
    <w:rsid w:val="00EB3234"/>
    <w:rsid w:val="00EB3368"/>
    <w:rsid w:val="00EB36AF"/>
    <w:rsid w:val="00EB4F34"/>
    <w:rsid w:val="00EB618F"/>
    <w:rsid w:val="00EB7591"/>
    <w:rsid w:val="00EB7A22"/>
    <w:rsid w:val="00EC0D6B"/>
    <w:rsid w:val="00EC0F16"/>
    <w:rsid w:val="00EC13E2"/>
    <w:rsid w:val="00EC19A7"/>
    <w:rsid w:val="00EC235E"/>
    <w:rsid w:val="00EC2928"/>
    <w:rsid w:val="00EC460C"/>
    <w:rsid w:val="00EC4CD0"/>
    <w:rsid w:val="00EC50DA"/>
    <w:rsid w:val="00EC6041"/>
    <w:rsid w:val="00EC644B"/>
    <w:rsid w:val="00EC6903"/>
    <w:rsid w:val="00EC6934"/>
    <w:rsid w:val="00ED049C"/>
    <w:rsid w:val="00ED12DD"/>
    <w:rsid w:val="00ED132B"/>
    <w:rsid w:val="00ED173F"/>
    <w:rsid w:val="00ED18B7"/>
    <w:rsid w:val="00ED2E20"/>
    <w:rsid w:val="00ED3336"/>
    <w:rsid w:val="00ED428E"/>
    <w:rsid w:val="00ED45E5"/>
    <w:rsid w:val="00ED4BB5"/>
    <w:rsid w:val="00ED5487"/>
    <w:rsid w:val="00ED55EA"/>
    <w:rsid w:val="00ED70F1"/>
    <w:rsid w:val="00EE0453"/>
    <w:rsid w:val="00EE06D6"/>
    <w:rsid w:val="00EE2E88"/>
    <w:rsid w:val="00EE48F6"/>
    <w:rsid w:val="00EE4CDC"/>
    <w:rsid w:val="00EE56C2"/>
    <w:rsid w:val="00EE6021"/>
    <w:rsid w:val="00EE62E6"/>
    <w:rsid w:val="00EE66CD"/>
    <w:rsid w:val="00EE7C0A"/>
    <w:rsid w:val="00EE7E26"/>
    <w:rsid w:val="00EF0F27"/>
    <w:rsid w:val="00EF220E"/>
    <w:rsid w:val="00EF2D23"/>
    <w:rsid w:val="00EF5161"/>
    <w:rsid w:val="00EF7E3D"/>
    <w:rsid w:val="00F01AE8"/>
    <w:rsid w:val="00F03E0A"/>
    <w:rsid w:val="00F05017"/>
    <w:rsid w:val="00F10328"/>
    <w:rsid w:val="00F10904"/>
    <w:rsid w:val="00F10C12"/>
    <w:rsid w:val="00F1176F"/>
    <w:rsid w:val="00F12365"/>
    <w:rsid w:val="00F127D7"/>
    <w:rsid w:val="00F12CE1"/>
    <w:rsid w:val="00F14188"/>
    <w:rsid w:val="00F14A4C"/>
    <w:rsid w:val="00F15325"/>
    <w:rsid w:val="00F1680C"/>
    <w:rsid w:val="00F16FB1"/>
    <w:rsid w:val="00F17B1A"/>
    <w:rsid w:val="00F20515"/>
    <w:rsid w:val="00F216C0"/>
    <w:rsid w:val="00F21B8F"/>
    <w:rsid w:val="00F223D9"/>
    <w:rsid w:val="00F23073"/>
    <w:rsid w:val="00F23248"/>
    <w:rsid w:val="00F23E47"/>
    <w:rsid w:val="00F2422C"/>
    <w:rsid w:val="00F25CAE"/>
    <w:rsid w:val="00F2613A"/>
    <w:rsid w:val="00F265EB"/>
    <w:rsid w:val="00F26664"/>
    <w:rsid w:val="00F30A04"/>
    <w:rsid w:val="00F324A9"/>
    <w:rsid w:val="00F33664"/>
    <w:rsid w:val="00F345CD"/>
    <w:rsid w:val="00F34A22"/>
    <w:rsid w:val="00F34F0F"/>
    <w:rsid w:val="00F355A7"/>
    <w:rsid w:val="00F36372"/>
    <w:rsid w:val="00F37361"/>
    <w:rsid w:val="00F411FE"/>
    <w:rsid w:val="00F43A2B"/>
    <w:rsid w:val="00F44089"/>
    <w:rsid w:val="00F44760"/>
    <w:rsid w:val="00F46A16"/>
    <w:rsid w:val="00F50302"/>
    <w:rsid w:val="00F50F77"/>
    <w:rsid w:val="00F541B5"/>
    <w:rsid w:val="00F54BAB"/>
    <w:rsid w:val="00F557B6"/>
    <w:rsid w:val="00F56268"/>
    <w:rsid w:val="00F57024"/>
    <w:rsid w:val="00F601D7"/>
    <w:rsid w:val="00F60F1C"/>
    <w:rsid w:val="00F619CB"/>
    <w:rsid w:val="00F62858"/>
    <w:rsid w:val="00F628A9"/>
    <w:rsid w:val="00F6362A"/>
    <w:rsid w:val="00F645AE"/>
    <w:rsid w:val="00F66EF0"/>
    <w:rsid w:val="00F670E4"/>
    <w:rsid w:val="00F67556"/>
    <w:rsid w:val="00F67923"/>
    <w:rsid w:val="00F67C08"/>
    <w:rsid w:val="00F70009"/>
    <w:rsid w:val="00F709A8"/>
    <w:rsid w:val="00F70AA2"/>
    <w:rsid w:val="00F710AF"/>
    <w:rsid w:val="00F71DA1"/>
    <w:rsid w:val="00F72660"/>
    <w:rsid w:val="00F73521"/>
    <w:rsid w:val="00F745C6"/>
    <w:rsid w:val="00F74B95"/>
    <w:rsid w:val="00F74F9D"/>
    <w:rsid w:val="00F7663D"/>
    <w:rsid w:val="00F76C01"/>
    <w:rsid w:val="00F77536"/>
    <w:rsid w:val="00F80561"/>
    <w:rsid w:val="00F815B5"/>
    <w:rsid w:val="00F8248B"/>
    <w:rsid w:val="00F828FA"/>
    <w:rsid w:val="00F837AA"/>
    <w:rsid w:val="00F83C09"/>
    <w:rsid w:val="00F87106"/>
    <w:rsid w:val="00F8715A"/>
    <w:rsid w:val="00F87D3A"/>
    <w:rsid w:val="00F90E08"/>
    <w:rsid w:val="00F91696"/>
    <w:rsid w:val="00F92669"/>
    <w:rsid w:val="00F92967"/>
    <w:rsid w:val="00F931C1"/>
    <w:rsid w:val="00F94802"/>
    <w:rsid w:val="00F9556C"/>
    <w:rsid w:val="00F95A72"/>
    <w:rsid w:val="00F95A94"/>
    <w:rsid w:val="00F960A5"/>
    <w:rsid w:val="00F96D57"/>
    <w:rsid w:val="00F97845"/>
    <w:rsid w:val="00FA07C6"/>
    <w:rsid w:val="00FA15C1"/>
    <w:rsid w:val="00FA222A"/>
    <w:rsid w:val="00FA3555"/>
    <w:rsid w:val="00FA3C55"/>
    <w:rsid w:val="00FA484C"/>
    <w:rsid w:val="00FA6E47"/>
    <w:rsid w:val="00FA70D9"/>
    <w:rsid w:val="00FA78AC"/>
    <w:rsid w:val="00FB2783"/>
    <w:rsid w:val="00FB2CBF"/>
    <w:rsid w:val="00FB34B8"/>
    <w:rsid w:val="00FB38B6"/>
    <w:rsid w:val="00FB3E91"/>
    <w:rsid w:val="00FB4051"/>
    <w:rsid w:val="00FB58BA"/>
    <w:rsid w:val="00FB5B44"/>
    <w:rsid w:val="00FB63A2"/>
    <w:rsid w:val="00FB6D2F"/>
    <w:rsid w:val="00FB75C7"/>
    <w:rsid w:val="00FC04CA"/>
    <w:rsid w:val="00FC0923"/>
    <w:rsid w:val="00FC0A28"/>
    <w:rsid w:val="00FC18DA"/>
    <w:rsid w:val="00FC1ECD"/>
    <w:rsid w:val="00FC2685"/>
    <w:rsid w:val="00FC4D62"/>
    <w:rsid w:val="00FC4E87"/>
    <w:rsid w:val="00FC78BC"/>
    <w:rsid w:val="00FD0A0A"/>
    <w:rsid w:val="00FD178A"/>
    <w:rsid w:val="00FD1912"/>
    <w:rsid w:val="00FD1D0E"/>
    <w:rsid w:val="00FD1DE2"/>
    <w:rsid w:val="00FD3107"/>
    <w:rsid w:val="00FD32C3"/>
    <w:rsid w:val="00FD4412"/>
    <w:rsid w:val="00FD5CED"/>
    <w:rsid w:val="00FD6EAA"/>
    <w:rsid w:val="00FE049A"/>
    <w:rsid w:val="00FE04C1"/>
    <w:rsid w:val="00FE05AC"/>
    <w:rsid w:val="00FE0977"/>
    <w:rsid w:val="00FE225E"/>
    <w:rsid w:val="00FE267B"/>
    <w:rsid w:val="00FE55B9"/>
    <w:rsid w:val="00FE5694"/>
    <w:rsid w:val="00FE5BA7"/>
    <w:rsid w:val="00FE670A"/>
    <w:rsid w:val="00FE6D70"/>
    <w:rsid w:val="00FE7F4B"/>
    <w:rsid w:val="00FF1A34"/>
    <w:rsid w:val="00FF2047"/>
    <w:rsid w:val="00FF2667"/>
    <w:rsid w:val="00FF5D43"/>
    <w:rsid w:val="00FF5E27"/>
    <w:rsid w:val="00FF7634"/>
    <w:rsid w:val="05A9D189"/>
    <w:rsid w:val="061F4D65"/>
    <w:rsid w:val="0781048C"/>
    <w:rsid w:val="08BCB7AC"/>
    <w:rsid w:val="0915FC84"/>
    <w:rsid w:val="0E8ED89F"/>
    <w:rsid w:val="12C93DF8"/>
    <w:rsid w:val="144B92FE"/>
    <w:rsid w:val="161077FB"/>
    <w:rsid w:val="16CC6C95"/>
    <w:rsid w:val="1826C000"/>
    <w:rsid w:val="1B55F4FA"/>
    <w:rsid w:val="1BE0F434"/>
    <w:rsid w:val="1E36D4B1"/>
    <w:rsid w:val="1F9BD5D5"/>
    <w:rsid w:val="2255CFC0"/>
    <w:rsid w:val="260C92CB"/>
    <w:rsid w:val="2616B284"/>
    <w:rsid w:val="269387BF"/>
    <w:rsid w:val="2C7D48E8"/>
    <w:rsid w:val="2DB13DF6"/>
    <w:rsid w:val="2E1C3030"/>
    <w:rsid w:val="2F1591DD"/>
    <w:rsid w:val="31268C1F"/>
    <w:rsid w:val="34952AD2"/>
    <w:rsid w:val="34D92E4C"/>
    <w:rsid w:val="3563E691"/>
    <w:rsid w:val="3779446F"/>
    <w:rsid w:val="37C50FA8"/>
    <w:rsid w:val="38D3FC6F"/>
    <w:rsid w:val="393A120F"/>
    <w:rsid w:val="3B24462F"/>
    <w:rsid w:val="3D50D5EC"/>
    <w:rsid w:val="3F77798A"/>
    <w:rsid w:val="401FC7E8"/>
    <w:rsid w:val="4381C5BF"/>
    <w:rsid w:val="45E8A7CE"/>
    <w:rsid w:val="4638B63F"/>
    <w:rsid w:val="469FEF16"/>
    <w:rsid w:val="47E59ACE"/>
    <w:rsid w:val="4899F2F0"/>
    <w:rsid w:val="492003CB"/>
    <w:rsid w:val="4923D6F6"/>
    <w:rsid w:val="498F9959"/>
    <w:rsid w:val="4B2BAE5E"/>
    <w:rsid w:val="4BD98DF4"/>
    <w:rsid w:val="4E345ABC"/>
    <w:rsid w:val="5112B822"/>
    <w:rsid w:val="51AB77A2"/>
    <w:rsid w:val="531DEF83"/>
    <w:rsid w:val="5344BCB3"/>
    <w:rsid w:val="5405E6FF"/>
    <w:rsid w:val="54178A38"/>
    <w:rsid w:val="54A98AA8"/>
    <w:rsid w:val="55200AFE"/>
    <w:rsid w:val="574FA66E"/>
    <w:rsid w:val="58729D0F"/>
    <w:rsid w:val="5B2F4FA0"/>
    <w:rsid w:val="5C3D6237"/>
    <w:rsid w:val="5CB011CE"/>
    <w:rsid w:val="5EC96CC7"/>
    <w:rsid w:val="601B691B"/>
    <w:rsid w:val="61B90132"/>
    <w:rsid w:val="61F8F9AD"/>
    <w:rsid w:val="6281C3CC"/>
    <w:rsid w:val="6354D193"/>
    <w:rsid w:val="63EFED03"/>
    <w:rsid w:val="653FC9D7"/>
    <w:rsid w:val="65D618CF"/>
    <w:rsid w:val="66036FC6"/>
    <w:rsid w:val="66F80B5E"/>
    <w:rsid w:val="6819BC80"/>
    <w:rsid w:val="681BD8E1"/>
    <w:rsid w:val="6A8C6B6F"/>
    <w:rsid w:val="6EBA0480"/>
    <w:rsid w:val="71D206D8"/>
    <w:rsid w:val="71F3E9BF"/>
    <w:rsid w:val="721724C6"/>
    <w:rsid w:val="72FE9092"/>
    <w:rsid w:val="7315FB12"/>
    <w:rsid w:val="739FBAF1"/>
    <w:rsid w:val="763E85B0"/>
    <w:rsid w:val="7671B46D"/>
    <w:rsid w:val="777D30B5"/>
    <w:rsid w:val="7A0098A6"/>
    <w:rsid w:val="7BD0D2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5BA669"/>
  <w15:docId w15:val="{8505B58F-F217-8A4A-8ED4-1AB5156C6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E08"/>
    <w:rPr>
      <w:rFonts w:ascii="Times New Roman" w:eastAsia="Times New Roman" w:hAnsi="Times New Roman" w:cs="Times New Roman"/>
      <w:lang w:eastAsia="en-GB"/>
    </w:rPr>
  </w:style>
  <w:style w:type="paragraph" w:styleId="Heading2">
    <w:name w:val="heading 2"/>
    <w:basedOn w:val="Normal"/>
    <w:next w:val="Normal"/>
    <w:link w:val="Heading2Char"/>
    <w:uiPriority w:val="9"/>
    <w:semiHidden/>
    <w:unhideWhenUsed/>
    <w:qFormat/>
    <w:rsid w:val="00A362BC"/>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semiHidden/>
    <w:unhideWhenUsed/>
    <w:qFormat/>
    <w:rsid w:val="0062355B"/>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Heading4">
    <w:name w:val="heading 4"/>
    <w:basedOn w:val="Normal"/>
    <w:next w:val="Normal"/>
    <w:link w:val="Heading4Char"/>
    <w:uiPriority w:val="9"/>
    <w:semiHidden/>
    <w:unhideWhenUsed/>
    <w:qFormat/>
    <w:rsid w:val="0062355B"/>
    <w:pPr>
      <w:keepNext/>
      <w:keepLines/>
      <w:spacing w:before="40"/>
      <w:outlineLvl w:val="3"/>
    </w:pPr>
    <w:rPr>
      <w:rFonts w:asciiTheme="majorHAnsi" w:eastAsiaTheme="majorEastAsia" w:hAnsiTheme="majorHAnsi" w:cstheme="majorBidi"/>
      <w:i/>
      <w:iCs/>
      <w:color w:val="2F5496"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21FA"/>
    <w:rPr>
      <w:color w:val="0563C1" w:themeColor="hyperlink"/>
      <w:u w:val="single"/>
    </w:rPr>
  </w:style>
  <w:style w:type="character" w:customStyle="1" w:styleId="UnresolvedMention1">
    <w:name w:val="Unresolved Mention1"/>
    <w:basedOn w:val="DefaultParagraphFont"/>
    <w:uiPriority w:val="99"/>
    <w:semiHidden/>
    <w:unhideWhenUsed/>
    <w:rsid w:val="007721FA"/>
    <w:rPr>
      <w:color w:val="605E5C"/>
      <w:shd w:val="clear" w:color="auto" w:fill="E1DFDD"/>
    </w:rPr>
  </w:style>
  <w:style w:type="paragraph" w:customStyle="1" w:styleId="paragraph">
    <w:name w:val="paragraph"/>
    <w:basedOn w:val="Normal"/>
    <w:rsid w:val="00AB7FB8"/>
    <w:pPr>
      <w:spacing w:before="100" w:beforeAutospacing="1" w:after="100" w:afterAutospacing="1"/>
    </w:pPr>
  </w:style>
  <w:style w:type="character" w:customStyle="1" w:styleId="normaltextrun">
    <w:name w:val="normaltextrun"/>
    <w:basedOn w:val="DefaultParagraphFont"/>
    <w:rsid w:val="00AB7FB8"/>
  </w:style>
  <w:style w:type="character" w:customStyle="1" w:styleId="eop">
    <w:name w:val="eop"/>
    <w:basedOn w:val="DefaultParagraphFont"/>
    <w:rsid w:val="00AB7FB8"/>
  </w:style>
  <w:style w:type="character" w:styleId="CommentReference">
    <w:name w:val="annotation reference"/>
    <w:basedOn w:val="DefaultParagraphFont"/>
    <w:uiPriority w:val="99"/>
    <w:semiHidden/>
    <w:unhideWhenUsed/>
    <w:rsid w:val="00AB7FB8"/>
    <w:rPr>
      <w:sz w:val="16"/>
      <w:szCs w:val="16"/>
    </w:rPr>
  </w:style>
  <w:style w:type="paragraph" w:styleId="Revision">
    <w:name w:val="Revision"/>
    <w:hidden/>
    <w:uiPriority w:val="99"/>
    <w:semiHidden/>
    <w:rsid w:val="001F6D10"/>
  </w:style>
  <w:style w:type="paragraph" w:styleId="CommentText">
    <w:name w:val="annotation text"/>
    <w:basedOn w:val="Normal"/>
    <w:link w:val="CommentTextChar"/>
    <w:uiPriority w:val="99"/>
    <w:unhideWhenUsed/>
    <w:rsid w:val="00C94341"/>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C94341"/>
    <w:rPr>
      <w:sz w:val="20"/>
      <w:szCs w:val="20"/>
    </w:rPr>
  </w:style>
  <w:style w:type="paragraph" w:styleId="CommentSubject">
    <w:name w:val="annotation subject"/>
    <w:basedOn w:val="CommentText"/>
    <w:next w:val="CommentText"/>
    <w:link w:val="CommentSubjectChar"/>
    <w:uiPriority w:val="99"/>
    <w:semiHidden/>
    <w:unhideWhenUsed/>
    <w:rsid w:val="00C94341"/>
    <w:rPr>
      <w:b/>
      <w:bCs/>
    </w:rPr>
  </w:style>
  <w:style w:type="character" w:customStyle="1" w:styleId="CommentSubjectChar">
    <w:name w:val="Comment Subject Char"/>
    <w:basedOn w:val="CommentTextChar"/>
    <w:link w:val="CommentSubject"/>
    <w:uiPriority w:val="99"/>
    <w:semiHidden/>
    <w:rsid w:val="00C94341"/>
    <w:rPr>
      <w:b/>
      <w:bCs/>
      <w:sz w:val="20"/>
      <w:szCs w:val="20"/>
    </w:rPr>
  </w:style>
  <w:style w:type="paragraph" w:styleId="Header">
    <w:name w:val="header"/>
    <w:basedOn w:val="Normal"/>
    <w:link w:val="HeaderChar"/>
    <w:uiPriority w:val="99"/>
    <w:unhideWhenUsed/>
    <w:rsid w:val="000A3E23"/>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4E77E0"/>
  </w:style>
  <w:style w:type="paragraph" w:styleId="Footer">
    <w:name w:val="footer"/>
    <w:basedOn w:val="Normal"/>
    <w:link w:val="FooterChar"/>
    <w:uiPriority w:val="99"/>
    <w:unhideWhenUsed/>
    <w:rsid w:val="000A3E23"/>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4E77E0"/>
  </w:style>
  <w:style w:type="paragraph" w:styleId="NormalWeb">
    <w:name w:val="Normal (Web)"/>
    <w:basedOn w:val="Normal"/>
    <w:uiPriority w:val="99"/>
    <w:semiHidden/>
    <w:unhideWhenUsed/>
    <w:rsid w:val="00C57856"/>
    <w:rPr>
      <w:rFonts w:eastAsiaTheme="minorHAnsi"/>
      <w:lang w:eastAsia="en-US"/>
    </w:rPr>
  </w:style>
  <w:style w:type="character" w:customStyle="1" w:styleId="Heading2Char">
    <w:name w:val="Heading 2 Char"/>
    <w:basedOn w:val="DefaultParagraphFont"/>
    <w:link w:val="Heading2"/>
    <w:uiPriority w:val="9"/>
    <w:semiHidden/>
    <w:rsid w:val="00A362BC"/>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EB2027"/>
    <w:rPr>
      <w:color w:val="954F72" w:themeColor="followedHyperlink"/>
      <w:u w:val="single"/>
    </w:rPr>
  </w:style>
  <w:style w:type="character" w:customStyle="1" w:styleId="Heading3Char">
    <w:name w:val="Heading 3 Char"/>
    <w:basedOn w:val="DefaultParagraphFont"/>
    <w:link w:val="Heading3"/>
    <w:uiPriority w:val="9"/>
    <w:semiHidden/>
    <w:rsid w:val="0062355B"/>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62355B"/>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201C29"/>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F05017"/>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F05017"/>
    <w:rPr>
      <w:rFonts w:ascii="Tahoma" w:hAnsi="Tahoma" w:cs="Tahoma"/>
      <w:sz w:val="16"/>
      <w:szCs w:val="16"/>
    </w:rPr>
  </w:style>
  <w:style w:type="character" w:styleId="UnresolvedMention">
    <w:name w:val="Unresolved Mention"/>
    <w:basedOn w:val="DefaultParagraphFont"/>
    <w:uiPriority w:val="99"/>
    <w:semiHidden/>
    <w:unhideWhenUsed/>
    <w:rsid w:val="00970121"/>
    <w:rPr>
      <w:color w:val="605E5C"/>
      <w:shd w:val="clear" w:color="auto" w:fill="E1DFDD"/>
    </w:rPr>
  </w:style>
  <w:style w:type="paragraph" w:styleId="Caption">
    <w:name w:val="caption"/>
    <w:basedOn w:val="Normal"/>
    <w:next w:val="Normal"/>
    <w:uiPriority w:val="35"/>
    <w:unhideWhenUsed/>
    <w:qFormat/>
    <w:rsid w:val="00E32719"/>
    <w:pPr>
      <w:spacing w:after="200"/>
    </w:pPr>
    <w:rPr>
      <w:rFonts w:asciiTheme="minorHAnsi" w:eastAsiaTheme="minorHAnsi" w:hAnsiTheme="minorHAnsi" w:cstheme="minorBidi"/>
      <w:i/>
      <w:iCs/>
      <w:color w:val="44546A"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299626">
      <w:bodyDiv w:val="1"/>
      <w:marLeft w:val="0"/>
      <w:marRight w:val="0"/>
      <w:marTop w:val="0"/>
      <w:marBottom w:val="0"/>
      <w:divBdr>
        <w:top w:val="none" w:sz="0" w:space="0" w:color="auto"/>
        <w:left w:val="none" w:sz="0" w:space="0" w:color="auto"/>
        <w:bottom w:val="none" w:sz="0" w:space="0" w:color="auto"/>
        <w:right w:val="none" w:sz="0" w:space="0" w:color="auto"/>
      </w:divBdr>
    </w:div>
    <w:div w:id="94206435">
      <w:bodyDiv w:val="1"/>
      <w:marLeft w:val="0"/>
      <w:marRight w:val="0"/>
      <w:marTop w:val="0"/>
      <w:marBottom w:val="0"/>
      <w:divBdr>
        <w:top w:val="none" w:sz="0" w:space="0" w:color="auto"/>
        <w:left w:val="none" w:sz="0" w:space="0" w:color="auto"/>
        <w:bottom w:val="none" w:sz="0" w:space="0" w:color="auto"/>
        <w:right w:val="none" w:sz="0" w:space="0" w:color="auto"/>
      </w:divBdr>
    </w:div>
    <w:div w:id="155656139">
      <w:bodyDiv w:val="1"/>
      <w:marLeft w:val="0"/>
      <w:marRight w:val="0"/>
      <w:marTop w:val="0"/>
      <w:marBottom w:val="0"/>
      <w:divBdr>
        <w:top w:val="none" w:sz="0" w:space="0" w:color="auto"/>
        <w:left w:val="none" w:sz="0" w:space="0" w:color="auto"/>
        <w:bottom w:val="none" w:sz="0" w:space="0" w:color="auto"/>
        <w:right w:val="none" w:sz="0" w:space="0" w:color="auto"/>
      </w:divBdr>
      <w:divsChild>
        <w:div w:id="513885529">
          <w:marLeft w:val="0"/>
          <w:marRight w:val="0"/>
          <w:marTop w:val="0"/>
          <w:marBottom w:val="0"/>
          <w:divBdr>
            <w:top w:val="none" w:sz="0" w:space="0" w:color="auto"/>
            <w:left w:val="none" w:sz="0" w:space="0" w:color="auto"/>
            <w:bottom w:val="none" w:sz="0" w:space="0" w:color="auto"/>
            <w:right w:val="none" w:sz="0" w:space="0" w:color="auto"/>
          </w:divBdr>
          <w:divsChild>
            <w:div w:id="541669841">
              <w:marLeft w:val="0"/>
              <w:marRight w:val="0"/>
              <w:marTop w:val="0"/>
              <w:marBottom w:val="0"/>
              <w:divBdr>
                <w:top w:val="none" w:sz="0" w:space="0" w:color="auto"/>
                <w:left w:val="none" w:sz="0" w:space="0" w:color="auto"/>
                <w:bottom w:val="none" w:sz="0" w:space="0" w:color="auto"/>
                <w:right w:val="none" w:sz="0" w:space="0" w:color="auto"/>
              </w:divBdr>
              <w:divsChild>
                <w:div w:id="1924947261">
                  <w:marLeft w:val="0"/>
                  <w:marRight w:val="0"/>
                  <w:marTop w:val="0"/>
                  <w:marBottom w:val="0"/>
                  <w:divBdr>
                    <w:top w:val="none" w:sz="0" w:space="0" w:color="auto"/>
                    <w:left w:val="none" w:sz="0" w:space="0" w:color="auto"/>
                    <w:bottom w:val="none" w:sz="0" w:space="0" w:color="auto"/>
                    <w:right w:val="none" w:sz="0" w:space="0" w:color="auto"/>
                  </w:divBdr>
                  <w:divsChild>
                    <w:div w:id="1351684390">
                      <w:marLeft w:val="0"/>
                      <w:marRight w:val="0"/>
                      <w:marTop w:val="0"/>
                      <w:marBottom w:val="0"/>
                      <w:divBdr>
                        <w:top w:val="none" w:sz="0" w:space="0" w:color="auto"/>
                        <w:left w:val="none" w:sz="0" w:space="0" w:color="auto"/>
                        <w:bottom w:val="none" w:sz="0" w:space="0" w:color="auto"/>
                        <w:right w:val="none" w:sz="0" w:space="0" w:color="auto"/>
                      </w:divBdr>
                      <w:divsChild>
                        <w:div w:id="1365061584">
                          <w:marLeft w:val="0"/>
                          <w:marRight w:val="0"/>
                          <w:marTop w:val="0"/>
                          <w:marBottom w:val="0"/>
                          <w:divBdr>
                            <w:top w:val="none" w:sz="0" w:space="0" w:color="auto"/>
                            <w:left w:val="none" w:sz="0" w:space="0" w:color="auto"/>
                            <w:bottom w:val="none" w:sz="0" w:space="0" w:color="auto"/>
                            <w:right w:val="none" w:sz="0" w:space="0" w:color="auto"/>
                          </w:divBdr>
                          <w:divsChild>
                            <w:div w:id="192094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22173">
      <w:bodyDiv w:val="1"/>
      <w:marLeft w:val="0"/>
      <w:marRight w:val="0"/>
      <w:marTop w:val="0"/>
      <w:marBottom w:val="0"/>
      <w:divBdr>
        <w:top w:val="none" w:sz="0" w:space="0" w:color="auto"/>
        <w:left w:val="none" w:sz="0" w:space="0" w:color="auto"/>
        <w:bottom w:val="none" w:sz="0" w:space="0" w:color="auto"/>
        <w:right w:val="none" w:sz="0" w:space="0" w:color="auto"/>
      </w:divBdr>
    </w:div>
    <w:div w:id="348678696">
      <w:bodyDiv w:val="1"/>
      <w:marLeft w:val="0"/>
      <w:marRight w:val="0"/>
      <w:marTop w:val="0"/>
      <w:marBottom w:val="0"/>
      <w:divBdr>
        <w:top w:val="none" w:sz="0" w:space="0" w:color="auto"/>
        <w:left w:val="none" w:sz="0" w:space="0" w:color="auto"/>
        <w:bottom w:val="none" w:sz="0" w:space="0" w:color="auto"/>
        <w:right w:val="none" w:sz="0" w:space="0" w:color="auto"/>
      </w:divBdr>
    </w:div>
    <w:div w:id="385295879">
      <w:bodyDiv w:val="1"/>
      <w:marLeft w:val="0"/>
      <w:marRight w:val="0"/>
      <w:marTop w:val="0"/>
      <w:marBottom w:val="0"/>
      <w:divBdr>
        <w:top w:val="none" w:sz="0" w:space="0" w:color="auto"/>
        <w:left w:val="none" w:sz="0" w:space="0" w:color="auto"/>
        <w:bottom w:val="none" w:sz="0" w:space="0" w:color="auto"/>
        <w:right w:val="none" w:sz="0" w:space="0" w:color="auto"/>
      </w:divBdr>
    </w:div>
    <w:div w:id="452986261">
      <w:bodyDiv w:val="1"/>
      <w:marLeft w:val="0"/>
      <w:marRight w:val="0"/>
      <w:marTop w:val="0"/>
      <w:marBottom w:val="0"/>
      <w:divBdr>
        <w:top w:val="none" w:sz="0" w:space="0" w:color="auto"/>
        <w:left w:val="none" w:sz="0" w:space="0" w:color="auto"/>
        <w:bottom w:val="none" w:sz="0" w:space="0" w:color="auto"/>
        <w:right w:val="none" w:sz="0" w:space="0" w:color="auto"/>
      </w:divBdr>
    </w:div>
    <w:div w:id="466818320">
      <w:bodyDiv w:val="1"/>
      <w:marLeft w:val="0"/>
      <w:marRight w:val="0"/>
      <w:marTop w:val="0"/>
      <w:marBottom w:val="0"/>
      <w:divBdr>
        <w:top w:val="none" w:sz="0" w:space="0" w:color="auto"/>
        <w:left w:val="none" w:sz="0" w:space="0" w:color="auto"/>
        <w:bottom w:val="none" w:sz="0" w:space="0" w:color="auto"/>
        <w:right w:val="none" w:sz="0" w:space="0" w:color="auto"/>
      </w:divBdr>
    </w:div>
    <w:div w:id="481316541">
      <w:bodyDiv w:val="1"/>
      <w:marLeft w:val="0"/>
      <w:marRight w:val="0"/>
      <w:marTop w:val="0"/>
      <w:marBottom w:val="0"/>
      <w:divBdr>
        <w:top w:val="none" w:sz="0" w:space="0" w:color="auto"/>
        <w:left w:val="none" w:sz="0" w:space="0" w:color="auto"/>
        <w:bottom w:val="none" w:sz="0" w:space="0" w:color="auto"/>
        <w:right w:val="none" w:sz="0" w:space="0" w:color="auto"/>
      </w:divBdr>
    </w:div>
    <w:div w:id="490216240">
      <w:bodyDiv w:val="1"/>
      <w:marLeft w:val="0"/>
      <w:marRight w:val="0"/>
      <w:marTop w:val="0"/>
      <w:marBottom w:val="0"/>
      <w:divBdr>
        <w:top w:val="none" w:sz="0" w:space="0" w:color="auto"/>
        <w:left w:val="none" w:sz="0" w:space="0" w:color="auto"/>
        <w:bottom w:val="none" w:sz="0" w:space="0" w:color="auto"/>
        <w:right w:val="none" w:sz="0" w:space="0" w:color="auto"/>
      </w:divBdr>
    </w:div>
    <w:div w:id="496656430">
      <w:bodyDiv w:val="1"/>
      <w:marLeft w:val="0"/>
      <w:marRight w:val="0"/>
      <w:marTop w:val="0"/>
      <w:marBottom w:val="0"/>
      <w:divBdr>
        <w:top w:val="none" w:sz="0" w:space="0" w:color="auto"/>
        <w:left w:val="none" w:sz="0" w:space="0" w:color="auto"/>
        <w:bottom w:val="none" w:sz="0" w:space="0" w:color="auto"/>
        <w:right w:val="none" w:sz="0" w:space="0" w:color="auto"/>
      </w:divBdr>
    </w:div>
    <w:div w:id="512305294">
      <w:bodyDiv w:val="1"/>
      <w:marLeft w:val="0"/>
      <w:marRight w:val="0"/>
      <w:marTop w:val="0"/>
      <w:marBottom w:val="0"/>
      <w:divBdr>
        <w:top w:val="none" w:sz="0" w:space="0" w:color="auto"/>
        <w:left w:val="none" w:sz="0" w:space="0" w:color="auto"/>
        <w:bottom w:val="none" w:sz="0" w:space="0" w:color="auto"/>
        <w:right w:val="none" w:sz="0" w:space="0" w:color="auto"/>
      </w:divBdr>
    </w:div>
    <w:div w:id="548150782">
      <w:bodyDiv w:val="1"/>
      <w:marLeft w:val="0"/>
      <w:marRight w:val="0"/>
      <w:marTop w:val="0"/>
      <w:marBottom w:val="0"/>
      <w:divBdr>
        <w:top w:val="none" w:sz="0" w:space="0" w:color="auto"/>
        <w:left w:val="none" w:sz="0" w:space="0" w:color="auto"/>
        <w:bottom w:val="none" w:sz="0" w:space="0" w:color="auto"/>
        <w:right w:val="none" w:sz="0" w:space="0" w:color="auto"/>
      </w:divBdr>
    </w:div>
    <w:div w:id="562571255">
      <w:bodyDiv w:val="1"/>
      <w:marLeft w:val="0"/>
      <w:marRight w:val="0"/>
      <w:marTop w:val="0"/>
      <w:marBottom w:val="0"/>
      <w:divBdr>
        <w:top w:val="none" w:sz="0" w:space="0" w:color="auto"/>
        <w:left w:val="none" w:sz="0" w:space="0" w:color="auto"/>
        <w:bottom w:val="none" w:sz="0" w:space="0" w:color="auto"/>
        <w:right w:val="none" w:sz="0" w:space="0" w:color="auto"/>
      </w:divBdr>
      <w:divsChild>
        <w:div w:id="390692440">
          <w:marLeft w:val="0"/>
          <w:marRight w:val="0"/>
          <w:marTop w:val="0"/>
          <w:marBottom w:val="0"/>
          <w:divBdr>
            <w:top w:val="none" w:sz="0" w:space="0" w:color="auto"/>
            <w:left w:val="none" w:sz="0" w:space="0" w:color="auto"/>
            <w:bottom w:val="none" w:sz="0" w:space="0" w:color="auto"/>
            <w:right w:val="none" w:sz="0" w:space="0" w:color="auto"/>
          </w:divBdr>
          <w:divsChild>
            <w:div w:id="508562577">
              <w:marLeft w:val="0"/>
              <w:marRight w:val="0"/>
              <w:marTop w:val="0"/>
              <w:marBottom w:val="0"/>
              <w:divBdr>
                <w:top w:val="none" w:sz="0" w:space="0" w:color="auto"/>
                <w:left w:val="none" w:sz="0" w:space="0" w:color="auto"/>
                <w:bottom w:val="none" w:sz="0" w:space="0" w:color="auto"/>
                <w:right w:val="none" w:sz="0" w:space="0" w:color="auto"/>
              </w:divBdr>
              <w:divsChild>
                <w:div w:id="1376084926">
                  <w:marLeft w:val="0"/>
                  <w:marRight w:val="0"/>
                  <w:marTop w:val="0"/>
                  <w:marBottom w:val="0"/>
                  <w:divBdr>
                    <w:top w:val="none" w:sz="0" w:space="0" w:color="auto"/>
                    <w:left w:val="none" w:sz="0" w:space="0" w:color="auto"/>
                    <w:bottom w:val="none" w:sz="0" w:space="0" w:color="auto"/>
                    <w:right w:val="none" w:sz="0" w:space="0" w:color="auto"/>
                  </w:divBdr>
                  <w:divsChild>
                    <w:div w:id="7709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126088">
      <w:bodyDiv w:val="1"/>
      <w:marLeft w:val="0"/>
      <w:marRight w:val="0"/>
      <w:marTop w:val="0"/>
      <w:marBottom w:val="0"/>
      <w:divBdr>
        <w:top w:val="none" w:sz="0" w:space="0" w:color="auto"/>
        <w:left w:val="none" w:sz="0" w:space="0" w:color="auto"/>
        <w:bottom w:val="none" w:sz="0" w:space="0" w:color="auto"/>
        <w:right w:val="none" w:sz="0" w:space="0" w:color="auto"/>
      </w:divBdr>
    </w:div>
    <w:div w:id="667247134">
      <w:bodyDiv w:val="1"/>
      <w:marLeft w:val="0"/>
      <w:marRight w:val="0"/>
      <w:marTop w:val="0"/>
      <w:marBottom w:val="0"/>
      <w:divBdr>
        <w:top w:val="none" w:sz="0" w:space="0" w:color="auto"/>
        <w:left w:val="none" w:sz="0" w:space="0" w:color="auto"/>
        <w:bottom w:val="none" w:sz="0" w:space="0" w:color="auto"/>
        <w:right w:val="none" w:sz="0" w:space="0" w:color="auto"/>
      </w:divBdr>
    </w:div>
    <w:div w:id="673537960">
      <w:bodyDiv w:val="1"/>
      <w:marLeft w:val="0"/>
      <w:marRight w:val="0"/>
      <w:marTop w:val="0"/>
      <w:marBottom w:val="0"/>
      <w:divBdr>
        <w:top w:val="none" w:sz="0" w:space="0" w:color="auto"/>
        <w:left w:val="none" w:sz="0" w:space="0" w:color="auto"/>
        <w:bottom w:val="none" w:sz="0" w:space="0" w:color="auto"/>
        <w:right w:val="none" w:sz="0" w:space="0" w:color="auto"/>
      </w:divBdr>
    </w:div>
    <w:div w:id="712081094">
      <w:bodyDiv w:val="1"/>
      <w:marLeft w:val="0"/>
      <w:marRight w:val="0"/>
      <w:marTop w:val="0"/>
      <w:marBottom w:val="0"/>
      <w:divBdr>
        <w:top w:val="none" w:sz="0" w:space="0" w:color="auto"/>
        <w:left w:val="none" w:sz="0" w:space="0" w:color="auto"/>
        <w:bottom w:val="none" w:sz="0" w:space="0" w:color="auto"/>
        <w:right w:val="none" w:sz="0" w:space="0" w:color="auto"/>
      </w:divBdr>
    </w:div>
    <w:div w:id="896668263">
      <w:bodyDiv w:val="1"/>
      <w:marLeft w:val="0"/>
      <w:marRight w:val="0"/>
      <w:marTop w:val="0"/>
      <w:marBottom w:val="0"/>
      <w:divBdr>
        <w:top w:val="none" w:sz="0" w:space="0" w:color="auto"/>
        <w:left w:val="none" w:sz="0" w:space="0" w:color="auto"/>
        <w:bottom w:val="none" w:sz="0" w:space="0" w:color="auto"/>
        <w:right w:val="none" w:sz="0" w:space="0" w:color="auto"/>
      </w:divBdr>
    </w:div>
    <w:div w:id="898369150">
      <w:bodyDiv w:val="1"/>
      <w:marLeft w:val="0"/>
      <w:marRight w:val="0"/>
      <w:marTop w:val="0"/>
      <w:marBottom w:val="0"/>
      <w:divBdr>
        <w:top w:val="none" w:sz="0" w:space="0" w:color="auto"/>
        <w:left w:val="none" w:sz="0" w:space="0" w:color="auto"/>
        <w:bottom w:val="none" w:sz="0" w:space="0" w:color="auto"/>
        <w:right w:val="none" w:sz="0" w:space="0" w:color="auto"/>
      </w:divBdr>
    </w:div>
    <w:div w:id="905922099">
      <w:bodyDiv w:val="1"/>
      <w:marLeft w:val="0"/>
      <w:marRight w:val="0"/>
      <w:marTop w:val="0"/>
      <w:marBottom w:val="0"/>
      <w:divBdr>
        <w:top w:val="none" w:sz="0" w:space="0" w:color="auto"/>
        <w:left w:val="none" w:sz="0" w:space="0" w:color="auto"/>
        <w:bottom w:val="none" w:sz="0" w:space="0" w:color="auto"/>
        <w:right w:val="none" w:sz="0" w:space="0" w:color="auto"/>
      </w:divBdr>
    </w:div>
    <w:div w:id="920599755">
      <w:bodyDiv w:val="1"/>
      <w:marLeft w:val="0"/>
      <w:marRight w:val="0"/>
      <w:marTop w:val="0"/>
      <w:marBottom w:val="0"/>
      <w:divBdr>
        <w:top w:val="none" w:sz="0" w:space="0" w:color="auto"/>
        <w:left w:val="none" w:sz="0" w:space="0" w:color="auto"/>
        <w:bottom w:val="none" w:sz="0" w:space="0" w:color="auto"/>
        <w:right w:val="none" w:sz="0" w:space="0" w:color="auto"/>
      </w:divBdr>
    </w:div>
    <w:div w:id="921794950">
      <w:bodyDiv w:val="1"/>
      <w:marLeft w:val="0"/>
      <w:marRight w:val="0"/>
      <w:marTop w:val="0"/>
      <w:marBottom w:val="0"/>
      <w:divBdr>
        <w:top w:val="none" w:sz="0" w:space="0" w:color="auto"/>
        <w:left w:val="none" w:sz="0" w:space="0" w:color="auto"/>
        <w:bottom w:val="none" w:sz="0" w:space="0" w:color="auto"/>
        <w:right w:val="none" w:sz="0" w:space="0" w:color="auto"/>
      </w:divBdr>
    </w:div>
    <w:div w:id="980305160">
      <w:bodyDiv w:val="1"/>
      <w:marLeft w:val="0"/>
      <w:marRight w:val="0"/>
      <w:marTop w:val="0"/>
      <w:marBottom w:val="0"/>
      <w:divBdr>
        <w:top w:val="none" w:sz="0" w:space="0" w:color="auto"/>
        <w:left w:val="none" w:sz="0" w:space="0" w:color="auto"/>
        <w:bottom w:val="none" w:sz="0" w:space="0" w:color="auto"/>
        <w:right w:val="none" w:sz="0" w:space="0" w:color="auto"/>
      </w:divBdr>
    </w:div>
    <w:div w:id="1054088694">
      <w:bodyDiv w:val="1"/>
      <w:marLeft w:val="0"/>
      <w:marRight w:val="0"/>
      <w:marTop w:val="0"/>
      <w:marBottom w:val="0"/>
      <w:divBdr>
        <w:top w:val="none" w:sz="0" w:space="0" w:color="auto"/>
        <w:left w:val="none" w:sz="0" w:space="0" w:color="auto"/>
        <w:bottom w:val="none" w:sz="0" w:space="0" w:color="auto"/>
        <w:right w:val="none" w:sz="0" w:space="0" w:color="auto"/>
      </w:divBdr>
    </w:div>
    <w:div w:id="1079715894">
      <w:bodyDiv w:val="1"/>
      <w:marLeft w:val="0"/>
      <w:marRight w:val="0"/>
      <w:marTop w:val="0"/>
      <w:marBottom w:val="0"/>
      <w:divBdr>
        <w:top w:val="none" w:sz="0" w:space="0" w:color="auto"/>
        <w:left w:val="none" w:sz="0" w:space="0" w:color="auto"/>
        <w:bottom w:val="none" w:sz="0" w:space="0" w:color="auto"/>
        <w:right w:val="none" w:sz="0" w:space="0" w:color="auto"/>
      </w:divBdr>
      <w:divsChild>
        <w:div w:id="53088322">
          <w:marLeft w:val="0"/>
          <w:marRight w:val="0"/>
          <w:marTop w:val="0"/>
          <w:marBottom w:val="0"/>
          <w:divBdr>
            <w:top w:val="none" w:sz="0" w:space="0" w:color="auto"/>
            <w:left w:val="none" w:sz="0" w:space="0" w:color="auto"/>
            <w:bottom w:val="none" w:sz="0" w:space="0" w:color="auto"/>
            <w:right w:val="none" w:sz="0" w:space="0" w:color="auto"/>
          </w:divBdr>
        </w:div>
        <w:div w:id="351803816">
          <w:marLeft w:val="0"/>
          <w:marRight w:val="0"/>
          <w:marTop w:val="0"/>
          <w:marBottom w:val="0"/>
          <w:divBdr>
            <w:top w:val="none" w:sz="0" w:space="0" w:color="auto"/>
            <w:left w:val="none" w:sz="0" w:space="0" w:color="auto"/>
            <w:bottom w:val="none" w:sz="0" w:space="0" w:color="auto"/>
            <w:right w:val="none" w:sz="0" w:space="0" w:color="auto"/>
          </w:divBdr>
        </w:div>
        <w:div w:id="639966054">
          <w:marLeft w:val="0"/>
          <w:marRight w:val="0"/>
          <w:marTop w:val="0"/>
          <w:marBottom w:val="0"/>
          <w:divBdr>
            <w:top w:val="none" w:sz="0" w:space="0" w:color="auto"/>
            <w:left w:val="none" w:sz="0" w:space="0" w:color="auto"/>
            <w:bottom w:val="none" w:sz="0" w:space="0" w:color="auto"/>
            <w:right w:val="none" w:sz="0" w:space="0" w:color="auto"/>
          </w:divBdr>
        </w:div>
        <w:div w:id="1190873773">
          <w:marLeft w:val="0"/>
          <w:marRight w:val="0"/>
          <w:marTop w:val="0"/>
          <w:marBottom w:val="0"/>
          <w:divBdr>
            <w:top w:val="none" w:sz="0" w:space="0" w:color="auto"/>
            <w:left w:val="none" w:sz="0" w:space="0" w:color="auto"/>
            <w:bottom w:val="none" w:sz="0" w:space="0" w:color="auto"/>
            <w:right w:val="none" w:sz="0" w:space="0" w:color="auto"/>
          </w:divBdr>
        </w:div>
        <w:div w:id="1259369508">
          <w:marLeft w:val="0"/>
          <w:marRight w:val="0"/>
          <w:marTop w:val="0"/>
          <w:marBottom w:val="0"/>
          <w:divBdr>
            <w:top w:val="none" w:sz="0" w:space="0" w:color="auto"/>
            <w:left w:val="none" w:sz="0" w:space="0" w:color="auto"/>
            <w:bottom w:val="none" w:sz="0" w:space="0" w:color="auto"/>
            <w:right w:val="none" w:sz="0" w:space="0" w:color="auto"/>
          </w:divBdr>
        </w:div>
        <w:div w:id="1715419707">
          <w:marLeft w:val="0"/>
          <w:marRight w:val="0"/>
          <w:marTop w:val="0"/>
          <w:marBottom w:val="0"/>
          <w:divBdr>
            <w:top w:val="none" w:sz="0" w:space="0" w:color="auto"/>
            <w:left w:val="none" w:sz="0" w:space="0" w:color="auto"/>
            <w:bottom w:val="none" w:sz="0" w:space="0" w:color="auto"/>
            <w:right w:val="none" w:sz="0" w:space="0" w:color="auto"/>
          </w:divBdr>
        </w:div>
      </w:divsChild>
    </w:div>
    <w:div w:id="1116869547">
      <w:bodyDiv w:val="1"/>
      <w:marLeft w:val="0"/>
      <w:marRight w:val="0"/>
      <w:marTop w:val="0"/>
      <w:marBottom w:val="0"/>
      <w:divBdr>
        <w:top w:val="none" w:sz="0" w:space="0" w:color="auto"/>
        <w:left w:val="none" w:sz="0" w:space="0" w:color="auto"/>
        <w:bottom w:val="none" w:sz="0" w:space="0" w:color="auto"/>
        <w:right w:val="none" w:sz="0" w:space="0" w:color="auto"/>
      </w:divBdr>
    </w:div>
    <w:div w:id="1146511013">
      <w:bodyDiv w:val="1"/>
      <w:marLeft w:val="0"/>
      <w:marRight w:val="0"/>
      <w:marTop w:val="0"/>
      <w:marBottom w:val="0"/>
      <w:divBdr>
        <w:top w:val="none" w:sz="0" w:space="0" w:color="auto"/>
        <w:left w:val="none" w:sz="0" w:space="0" w:color="auto"/>
        <w:bottom w:val="none" w:sz="0" w:space="0" w:color="auto"/>
        <w:right w:val="none" w:sz="0" w:space="0" w:color="auto"/>
      </w:divBdr>
    </w:div>
    <w:div w:id="1235898233">
      <w:bodyDiv w:val="1"/>
      <w:marLeft w:val="0"/>
      <w:marRight w:val="0"/>
      <w:marTop w:val="0"/>
      <w:marBottom w:val="0"/>
      <w:divBdr>
        <w:top w:val="none" w:sz="0" w:space="0" w:color="auto"/>
        <w:left w:val="none" w:sz="0" w:space="0" w:color="auto"/>
        <w:bottom w:val="none" w:sz="0" w:space="0" w:color="auto"/>
        <w:right w:val="none" w:sz="0" w:space="0" w:color="auto"/>
      </w:divBdr>
    </w:div>
    <w:div w:id="1240865326">
      <w:bodyDiv w:val="1"/>
      <w:marLeft w:val="0"/>
      <w:marRight w:val="0"/>
      <w:marTop w:val="0"/>
      <w:marBottom w:val="0"/>
      <w:divBdr>
        <w:top w:val="none" w:sz="0" w:space="0" w:color="auto"/>
        <w:left w:val="none" w:sz="0" w:space="0" w:color="auto"/>
        <w:bottom w:val="none" w:sz="0" w:space="0" w:color="auto"/>
        <w:right w:val="none" w:sz="0" w:space="0" w:color="auto"/>
      </w:divBdr>
      <w:divsChild>
        <w:div w:id="563487151">
          <w:marLeft w:val="0"/>
          <w:marRight w:val="0"/>
          <w:marTop w:val="0"/>
          <w:marBottom w:val="0"/>
          <w:divBdr>
            <w:top w:val="none" w:sz="0" w:space="0" w:color="auto"/>
            <w:left w:val="none" w:sz="0" w:space="0" w:color="auto"/>
            <w:bottom w:val="none" w:sz="0" w:space="0" w:color="auto"/>
            <w:right w:val="none" w:sz="0" w:space="0" w:color="auto"/>
          </w:divBdr>
          <w:divsChild>
            <w:div w:id="281571280">
              <w:marLeft w:val="0"/>
              <w:marRight w:val="0"/>
              <w:marTop w:val="0"/>
              <w:marBottom w:val="0"/>
              <w:divBdr>
                <w:top w:val="none" w:sz="0" w:space="0" w:color="auto"/>
                <w:left w:val="none" w:sz="0" w:space="0" w:color="auto"/>
                <w:bottom w:val="none" w:sz="0" w:space="0" w:color="auto"/>
                <w:right w:val="none" w:sz="0" w:space="0" w:color="auto"/>
              </w:divBdr>
              <w:divsChild>
                <w:div w:id="1157188770">
                  <w:marLeft w:val="0"/>
                  <w:marRight w:val="0"/>
                  <w:marTop w:val="0"/>
                  <w:marBottom w:val="0"/>
                  <w:divBdr>
                    <w:top w:val="none" w:sz="0" w:space="0" w:color="auto"/>
                    <w:left w:val="none" w:sz="0" w:space="0" w:color="auto"/>
                    <w:bottom w:val="none" w:sz="0" w:space="0" w:color="auto"/>
                    <w:right w:val="none" w:sz="0" w:space="0" w:color="auto"/>
                  </w:divBdr>
                  <w:divsChild>
                    <w:div w:id="2813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392724">
      <w:bodyDiv w:val="1"/>
      <w:marLeft w:val="0"/>
      <w:marRight w:val="0"/>
      <w:marTop w:val="0"/>
      <w:marBottom w:val="0"/>
      <w:divBdr>
        <w:top w:val="none" w:sz="0" w:space="0" w:color="auto"/>
        <w:left w:val="none" w:sz="0" w:space="0" w:color="auto"/>
        <w:bottom w:val="none" w:sz="0" w:space="0" w:color="auto"/>
        <w:right w:val="none" w:sz="0" w:space="0" w:color="auto"/>
      </w:divBdr>
    </w:div>
    <w:div w:id="1353065553">
      <w:bodyDiv w:val="1"/>
      <w:marLeft w:val="0"/>
      <w:marRight w:val="0"/>
      <w:marTop w:val="0"/>
      <w:marBottom w:val="0"/>
      <w:divBdr>
        <w:top w:val="none" w:sz="0" w:space="0" w:color="auto"/>
        <w:left w:val="none" w:sz="0" w:space="0" w:color="auto"/>
        <w:bottom w:val="none" w:sz="0" w:space="0" w:color="auto"/>
        <w:right w:val="none" w:sz="0" w:space="0" w:color="auto"/>
      </w:divBdr>
    </w:div>
    <w:div w:id="1440947785">
      <w:bodyDiv w:val="1"/>
      <w:marLeft w:val="0"/>
      <w:marRight w:val="0"/>
      <w:marTop w:val="0"/>
      <w:marBottom w:val="0"/>
      <w:divBdr>
        <w:top w:val="none" w:sz="0" w:space="0" w:color="auto"/>
        <w:left w:val="none" w:sz="0" w:space="0" w:color="auto"/>
        <w:bottom w:val="none" w:sz="0" w:space="0" w:color="auto"/>
        <w:right w:val="none" w:sz="0" w:space="0" w:color="auto"/>
      </w:divBdr>
    </w:div>
    <w:div w:id="1472938091">
      <w:bodyDiv w:val="1"/>
      <w:marLeft w:val="0"/>
      <w:marRight w:val="0"/>
      <w:marTop w:val="0"/>
      <w:marBottom w:val="0"/>
      <w:divBdr>
        <w:top w:val="none" w:sz="0" w:space="0" w:color="auto"/>
        <w:left w:val="none" w:sz="0" w:space="0" w:color="auto"/>
        <w:bottom w:val="none" w:sz="0" w:space="0" w:color="auto"/>
        <w:right w:val="none" w:sz="0" w:space="0" w:color="auto"/>
      </w:divBdr>
    </w:div>
    <w:div w:id="1484390563">
      <w:bodyDiv w:val="1"/>
      <w:marLeft w:val="0"/>
      <w:marRight w:val="0"/>
      <w:marTop w:val="0"/>
      <w:marBottom w:val="0"/>
      <w:divBdr>
        <w:top w:val="none" w:sz="0" w:space="0" w:color="auto"/>
        <w:left w:val="none" w:sz="0" w:space="0" w:color="auto"/>
        <w:bottom w:val="none" w:sz="0" w:space="0" w:color="auto"/>
        <w:right w:val="none" w:sz="0" w:space="0" w:color="auto"/>
      </w:divBdr>
    </w:div>
    <w:div w:id="1525169383">
      <w:bodyDiv w:val="1"/>
      <w:marLeft w:val="0"/>
      <w:marRight w:val="0"/>
      <w:marTop w:val="0"/>
      <w:marBottom w:val="0"/>
      <w:divBdr>
        <w:top w:val="none" w:sz="0" w:space="0" w:color="auto"/>
        <w:left w:val="none" w:sz="0" w:space="0" w:color="auto"/>
        <w:bottom w:val="none" w:sz="0" w:space="0" w:color="auto"/>
        <w:right w:val="none" w:sz="0" w:space="0" w:color="auto"/>
      </w:divBdr>
    </w:div>
    <w:div w:id="1552382385">
      <w:bodyDiv w:val="1"/>
      <w:marLeft w:val="0"/>
      <w:marRight w:val="0"/>
      <w:marTop w:val="0"/>
      <w:marBottom w:val="0"/>
      <w:divBdr>
        <w:top w:val="none" w:sz="0" w:space="0" w:color="auto"/>
        <w:left w:val="none" w:sz="0" w:space="0" w:color="auto"/>
        <w:bottom w:val="none" w:sz="0" w:space="0" w:color="auto"/>
        <w:right w:val="none" w:sz="0" w:space="0" w:color="auto"/>
      </w:divBdr>
    </w:div>
    <w:div w:id="1573353300">
      <w:bodyDiv w:val="1"/>
      <w:marLeft w:val="0"/>
      <w:marRight w:val="0"/>
      <w:marTop w:val="0"/>
      <w:marBottom w:val="0"/>
      <w:divBdr>
        <w:top w:val="none" w:sz="0" w:space="0" w:color="auto"/>
        <w:left w:val="none" w:sz="0" w:space="0" w:color="auto"/>
        <w:bottom w:val="none" w:sz="0" w:space="0" w:color="auto"/>
        <w:right w:val="none" w:sz="0" w:space="0" w:color="auto"/>
      </w:divBdr>
    </w:div>
    <w:div w:id="1583951583">
      <w:bodyDiv w:val="1"/>
      <w:marLeft w:val="0"/>
      <w:marRight w:val="0"/>
      <w:marTop w:val="0"/>
      <w:marBottom w:val="0"/>
      <w:divBdr>
        <w:top w:val="none" w:sz="0" w:space="0" w:color="auto"/>
        <w:left w:val="none" w:sz="0" w:space="0" w:color="auto"/>
        <w:bottom w:val="none" w:sz="0" w:space="0" w:color="auto"/>
        <w:right w:val="none" w:sz="0" w:space="0" w:color="auto"/>
      </w:divBdr>
    </w:div>
    <w:div w:id="1629627689">
      <w:bodyDiv w:val="1"/>
      <w:marLeft w:val="0"/>
      <w:marRight w:val="0"/>
      <w:marTop w:val="0"/>
      <w:marBottom w:val="0"/>
      <w:divBdr>
        <w:top w:val="none" w:sz="0" w:space="0" w:color="auto"/>
        <w:left w:val="none" w:sz="0" w:space="0" w:color="auto"/>
        <w:bottom w:val="none" w:sz="0" w:space="0" w:color="auto"/>
        <w:right w:val="none" w:sz="0" w:space="0" w:color="auto"/>
      </w:divBdr>
      <w:divsChild>
        <w:div w:id="333924351">
          <w:marLeft w:val="0"/>
          <w:marRight w:val="0"/>
          <w:marTop w:val="0"/>
          <w:marBottom w:val="0"/>
          <w:divBdr>
            <w:top w:val="none" w:sz="0" w:space="0" w:color="auto"/>
            <w:left w:val="none" w:sz="0" w:space="0" w:color="auto"/>
            <w:bottom w:val="none" w:sz="0" w:space="0" w:color="auto"/>
            <w:right w:val="none" w:sz="0" w:space="0" w:color="auto"/>
          </w:divBdr>
        </w:div>
        <w:div w:id="501435200">
          <w:marLeft w:val="0"/>
          <w:marRight w:val="0"/>
          <w:marTop w:val="0"/>
          <w:marBottom w:val="0"/>
          <w:divBdr>
            <w:top w:val="none" w:sz="0" w:space="0" w:color="auto"/>
            <w:left w:val="none" w:sz="0" w:space="0" w:color="auto"/>
            <w:bottom w:val="none" w:sz="0" w:space="0" w:color="auto"/>
            <w:right w:val="none" w:sz="0" w:space="0" w:color="auto"/>
          </w:divBdr>
        </w:div>
        <w:div w:id="825049084">
          <w:marLeft w:val="0"/>
          <w:marRight w:val="0"/>
          <w:marTop w:val="0"/>
          <w:marBottom w:val="0"/>
          <w:divBdr>
            <w:top w:val="none" w:sz="0" w:space="0" w:color="auto"/>
            <w:left w:val="none" w:sz="0" w:space="0" w:color="auto"/>
            <w:bottom w:val="none" w:sz="0" w:space="0" w:color="auto"/>
            <w:right w:val="none" w:sz="0" w:space="0" w:color="auto"/>
          </w:divBdr>
        </w:div>
        <w:div w:id="893852943">
          <w:marLeft w:val="0"/>
          <w:marRight w:val="0"/>
          <w:marTop w:val="0"/>
          <w:marBottom w:val="0"/>
          <w:divBdr>
            <w:top w:val="none" w:sz="0" w:space="0" w:color="auto"/>
            <w:left w:val="none" w:sz="0" w:space="0" w:color="auto"/>
            <w:bottom w:val="none" w:sz="0" w:space="0" w:color="auto"/>
            <w:right w:val="none" w:sz="0" w:space="0" w:color="auto"/>
          </w:divBdr>
        </w:div>
        <w:div w:id="1416634654">
          <w:marLeft w:val="0"/>
          <w:marRight w:val="0"/>
          <w:marTop w:val="0"/>
          <w:marBottom w:val="0"/>
          <w:divBdr>
            <w:top w:val="none" w:sz="0" w:space="0" w:color="auto"/>
            <w:left w:val="none" w:sz="0" w:space="0" w:color="auto"/>
            <w:bottom w:val="none" w:sz="0" w:space="0" w:color="auto"/>
            <w:right w:val="none" w:sz="0" w:space="0" w:color="auto"/>
          </w:divBdr>
        </w:div>
        <w:div w:id="1937787056">
          <w:marLeft w:val="0"/>
          <w:marRight w:val="0"/>
          <w:marTop w:val="0"/>
          <w:marBottom w:val="0"/>
          <w:divBdr>
            <w:top w:val="none" w:sz="0" w:space="0" w:color="auto"/>
            <w:left w:val="none" w:sz="0" w:space="0" w:color="auto"/>
            <w:bottom w:val="none" w:sz="0" w:space="0" w:color="auto"/>
            <w:right w:val="none" w:sz="0" w:space="0" w:color="auto"/>
          </w:divBdr>
        </w:div>
      </w:divsChild>
    </w:div>
    <w:div w:id="1726030815">
      <w:bodyDiv w:val="1"/>
      <w:marLeft w:val="0"/>
      <w:marRight w:val="0"/>
      <w:marTop w:val="0"/>
      <w:marBottom w:val="0"/>
      <w:divBdr>
        <w:top w:val="none" w:sz="0" w:space="0" w:color="auto"/>
        <w:left w:val="none" w:sz="0" w:space="0" w:color="auto"/>
        <w:bottom w:val="none" w:sz="0" w:space="0" w:color="auto"/>
        <w:right w:val="none" w:sz="0" w:space="0" w:color="auto"/>
      </w:divBdr>
    </w:div>
    <w:div w:id="1826631039">
      <w:bodyDiv w:val="1"/>
      <w:marLeft w:val="0"/>
      <w:marRight w:val="0"/>
      <w:marTop w:val="0"/>
      <w:marBottom w:val="0"/>
      <w:divBdr>
        <w:top w:val="none" w:sz="0" w:space="0" w:color="auto"/>
        <w:left w:val="none" w:sz="0" w:space="0" w:color="auto"/>
        <w:bottom w:val="none" w:sz="0" w:space="0" w:color="auto"/>
        <w:right w:val="none" w:sz="0" w:space="0" w:color="auto"/>
      </w:divBdr>
    </w:div>
    <w:div w:id="1838841131">
      <w:bodyDiv w:val="1"/>
      <w:marLeft w:val="0"/>
      <w:marRight w:val="0"/>
      <w:marTop w:val="0"/>
      <w:marBottom w:val="0"/>
      <w:divBdr>
        <w:top w:val="none" w:sz="0" w:space="0" w:color="auto"/>
        <w:left w:val="none" w:sz="0" w:space="0" w:color="auto"/>
        <w:bottom w:val="none" w:sz="0" w:space="0" w:color="auto"/>
        <w:right w:val="none" w:sz="0" w:space="0" w:color="auto"/>
      </w:divBdr>
    </w:div>
    <w:div w:id="1843079674">
      <w:bodyDiv w:val="1"/>
      <w:marLeft w:val="0"/>
      <w:marRight w:val="0"/>
      <w:marTop w:val="0"/>
      <w:marBottom w:val="0"/>
      <w:divBdr>
        <w:top w:val="none" w:sz="0" w:space="0" w:color="auto"/>
        <w:left w:val="none" w:sz="0" w:space="0" w:color="auto"/>
        <w:bottom w:val="none" w:sz="0" w:space="0" w:color="auto"/>
        <w:right w:val="none" w:sz="0" w:space="0" w:color="auto"/>
      </w:divBdr>
      <w:divsChild>
        <w:div w:id="115030847">
          <w:marLeft w:val="0"/>
          <w:marRight w:val="0"/>
          <w:marTop w:val="0"/>
          <w:marBottom w:val="0"/>
          <w:divBdr>
            <w:top w:val="none" w:sz="0" w:space="0" w:color="auto"/>
            <w:left w:val="none" w:sz="0" w:space="0" w:color="auto"/>
            <w:bottom w:val="none" w:sz="0" w:space="0" w:color="auto"/>
            <w:right w:val="none" w:sz="0" w:space="0" w:color="auto"/>
          </w:divBdr>
          <w:divsChild>
            <w:div w:id="630862575">
              <w:marLeft w:val="0"/>
              <w:marRight w:val="0"/>
              <w:marTop w:val="0"/>
              <w:marBottom w:val="0"/>
              <w:divBdr>
                <w:top w:val="none" w:sz="0" w:space="0" w:color="auto"/>
                <w:left w:val="none" w:sz="0" w:space="0" w:color="auto"/>
                <w:bottom w:val="none" w:sz="0" w:space="0" w:color="auto"/>
                <w:right w:val="none" w:sz="0" w:space="0" w:color="auto"/>
              </w:divBdr>
              <w:divsChild>
                <w:div w:id="10887601">
                  <w:marLeft w:val="0"/>
                  <w:marRight w:val="0"/>
                  <w:marTop w:val="0"/>
                  <w:marBottom w:val="0"/>
                  <w:divBdr>
                    <w:top w:val="none" w:sz="0" w:space="0" w:color="auto"/>
                    <w:left w:val="none" w:sz="0" w:space="0" w:color="auto"/>
                    <w:bottom w:val="none" w:sz="0" w:space="0" w:color="auto"/>
                    <w:right w:val="none" w:sz="0" w:space="0" w:color="auto"/>
                  </w:divBdr>
                  <w:divsChild>
                    <w:div w:id="7027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818547">
      <w:bodyDiv w:val="1"/>
      <w:marLeft w:val="0"/>
      <w:marRight w:val="0"/>
      <w:marTop w:val="0"/>
      <w:marBottom w:val="0"/>
      <w:divBdr>
        <w:top w:val="none" w:sz="0" w:space="0" w:color="auto"/>
        <w:left w:val="none" w:sz="0" w:space="0" w:color="auto"/>
        <w:bottom w:val="none" w:sz="0" w:space="0" w:color="auto"/>
        <w:right w:val="none" w:sz="0" w:space="0" w:color="auto"/>
      </w:divBdr>
    </w:div>
    <w:div w:id="1940940634">
      <w:bodyDiv w:val="1"/>
      <w:marLeft w:val="0"/>
      <w:marRight w:val="0"/>
      <w:marTop w:val="0"/>
      <w:marBottom w:val="0"/>
      <w:divBdr>
        <w:top w:val="none" w:sz="0" w:space="0" w:color="auto"/>
        <w:left w:val="none" w:sz="0" w:space="0" w:color="auto"/>
        <w:bottom w:val="none" w:sz="0" w:space="0" w:color="auto"/>
        <w:right w:val="none" w:sz="0" w:space="0" w:color="auto"/>
      </w:divBdr>
    </w:div>
    <w:div w:id="1952660632">
      <w:bodyDiv w:val="1"/>
      <w:marLeft w:val="0"/>
      <w:marRight w:val="0"/>
      <w:marTop w:val="0"/>
      <w:marBottom w:val="0"/>
      <w:divBdr>
        <w:top w:val="none" w:sz="0" w:space="0" w:color="auto"/>
        <w:left w:val="none" w:sz="0" w:space="0" w:color="auto"/>
        <w:bottom w:val="none" w:sz="0" w:space="0" w:color="auto"/>
        <w:right w:val="none" w:sz="0" w:space="0" w:color="auto"/>
      </w:divBdr>
    </w:div>
    <w:div w:id="1965038974">
      <w:bodyDiv w:val="1"/>
      <w:marLeft w:val="0"/>
      <w:marRight w:val="0"/>
      <w:marTop w:val="0"/>
      <w:marBottom w:val="0"/>
      <w:divBdr>
        <w:top w:val="none" w:sz="0" w:space="0" w:color="auto"/>
        <w:left w:val="none" w:sz="0" w:space="0" w:color="auto"/>
        <w:bottom w:val="none" w:sz="0" w:space="0" w:color="auto"/>
        <w:right w:val="none" w:sz="0" w:space="0" w:color="auto"/>
      </w:divBdr>
    </w:div>
    <w:div w:id="1991475059">
      <w:bodyDiv w:val="1"/>
      <w:marLeft w:val="0"/>
      <w:marRight w:val="0"/>
      <w:marTop w:val="0"/>
      <w:marBottom w:val="0"/>
      <w:divBdr>
        <w:top w:val="none" w:sz="0" w:space="0" w:color="auto"/>
        <w:left w:val="none" w:sz="0" w:space="0" w:color="auto"/>
        <w:bottom w:val="none" w:sz="0" w:space="0" w:color="auto"/>
        <w:right w:val="none" w:sz="0" w:space="0" w:color="auto"/>
      </w:divBdr>
      <w:divsChild>
        <w:div w:id="248467972">
          <w:marLeft w:val="0"/>
          <w:marRight w:val="0"/>
          <w:marTop w:val="0"/>
          <w:marBottom w:val="0"/>
          <w:divBdr>
            <w:top w:val="none" w:sz="0" w:space="0" w:color="auto"/>
            <w:left w:val="none" w:sz="0" w:space="0" w:color="auto"/>
            <w:bottom w:val="none" w:sz="0" w:space="0" w:color="auto"/>
            <w:right w:val="none" w:sz="0" w:space="0" w:color="auto"/>
          </w:divBdr>
          <w:divsChild>
            <w:div w:id="114564111">
              <w:marLeft w:val="0"/>
              <w:marRight w:val="0"/>
              <w:marTop w:val="0"/>
              <w:marBottom w:val="0"/>
              <w:divBdr>
                <w:top w:val="none" w:sz="0" w:space="0" w:color="auto"/>
                <w:left w:val="none" w:sz="0" w:space="0" w:color="auto"/>
                <w:bottom w:val="none" w:sz="0" w:space="0" w:color="auto"/>
                <w:right w:val="none" w:sz="0" w:space="0" w:color="auto"/>
              </w:divBdr>
              <w:divsChild>
                <w:div w:id="406418273">
                  <w:marLeft w:val="0"/>
                  <w:marRight w:val="0"/>
                  <w:marTop w:val="0"/>
                  <w:marBottom w:val="0"/>
                  <w:divBdr>
                    <w:top w:val="none" w:sz="0" w:space="0" w:color="auto"/>
                    <w:left w:val="none" w:sz="0" w:space="0" w:color="auto"/>
                    <w:bottom w:val="none" w:sz="0" w:space="0" w:color="auto"/>
                    <w:right w:val="none" w:sz="0" w:space="0" w:color="auto"/>
                  </w:divBdr>
                  <w:divsChild>
                    <w:div w:id="1708869007">
                      <w:marLeft w:val="0"/>
                      <w:marRight w:val="0"/>
                      <w:marTop w:val="0"/>
                      <w:marBottom w:val="0"/>
                      <w:divBdr>
                        <w:top w:val="none" w:sz="0" w:space="0" w:color="auto"/>
                        <w:left w:val="none" w:sz="0" w:space="0" w:color="auto"/>
                        <w:bottom w:val="none" w:sz="0" w:space="0" w:color="auto"/>
                        <w:right w:val="none" w:sz="0" w:space="0" w:color="auto"/>
                      </w:divBdr>
                      <w:divsChild>
                        <w:div w:id="988362585">
                          <w:marLeft w:val="0"/>
                          <w:marRight w:val="0"/>
                          <w:marTop w:val="0"/>
                          <w:marBottom w:val="0"/>
                          <w:divBdr>
                            <w:top w:val="none" w:sz="0" w:space="0" w:color="auto"/>
                            <w:left w:val="none" w:sz="0" w:space="0" w:color="auto"/>
                            <w:bottom w:val="none" w:sz="0" w:space="0" w:color="auto"/>
                            <w:right w:val="none" w:sz="0" w:space="0" w:color="auto"/>
                          </w:divBdr>
                          <w:divsChild>
                            <w:div w:id="19862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747690">
          <w:marLeft w:val="0"/>
          <w:marRight w:val="0"/>
          <w:marTop w:val="0"/>
          <w:marBottom w:val="0"/>
          <w:divBdr>
            <w:top w:val="none" w:sz="0" w:space="0" w:color="auto"/>
            <w:left w:val="none" w:sz="0" w:space="0" w:color="auto"/>
            <w:bottom w:val="none" w:sz="0" w:space="0" w:color="auto"/>
            <w:right w:val="none" w:sz="0" w:space="0" w:color="auto"/>
          </w:divBdr>
          <w:divsChild>
            <w:div w:id="1805082900">
              <w:marLeft w:val="0"/>
              <w:marRight w:val="0"/>
              <w:marTop w:val="0"/>
              <w:marBottom w:val="0"/>
              <w:divBdr>
                <w:top w:val="none" w:sz="0" w:space="0" w:color="auto"/>
                <w:left w:val="none" w:sz="0" w:space="0" w:color="auto"/>
                <w:bottom w:val="none" w:sz="0" w:space="0" w:color="auto"/>
                <w:right w:val="none" w:sz="0" w:space="0" w:color="auto"/>
              </w:divBdr>
              <w:divsChild>
                <w:div w:id="2122455915">
                  <w:marLeft w:val="0"/>
                  <w:marRight w:val="0"/>
                  <w:marTop w:val="0"/>
                  <w:marBottom w:val="0"/>
                  <w:divBdr>
                    <w:top w:val="none" w:sz="0" w:space="0" w:color="auto"/>
                    <w:left w:val="none" w:sz="0" w:space="0" w:color="auto"/>
                    <w:bottom w:val="none" w:sz="0" w:space="0" w:color="auto"/>
                    <w:right w:val="none" w:sz="0" w:space="0" w:color="auto"/>
                  </w:divBdr>
                  <w:divsChild>
                    <w:div w:id="588272152">
                      <w:marLeft w:val="0"/>
                      <w:marRight w:val="0"/>
                      <w:marTop w:val="0"/>
                      <w:marBottom w:val="0"/>
                      <w:divBdr>
                        <w:top w:val="none" w:sz="0" w:space="0" w:color="auto"/>
                        <w:left w:val="none" w:sz="0" w:space="0" w:color="auto"/>
                        <w:bottom w:val="none" w:sz="0" w:space="0" w:color="auto"/>
                        <w:right w:val="none" w:sz="0" w:space="0" w:color="auto"/>
                      </w:divBdr>
                      <w:divsChild>
                        <w:div w:id="2057193721">
                          <w:marLeft w:val="0"/>
                          <w:marRight w:val="0"/>
                          <w:marTop w:val="0"/>
                          <w:marBottom w:val="0"/>
                          <w:divBdr>
                            <w:top w:val="none" w:sz="0" w:space="0" w:color="auto"/>
                            <w:left w:val="none" w:sz="0" w:space="0" w:color="auto"/>
                            <w:bottom w:val="none" w:sz="0" w:space="0" w:color="auto"/>
                            <w:right w:val="none" w:sz="0" w:space="0" w:color="auto"/>
                          </w:divBdr>
                          <w:divsChild>
                            <w:div w:id="42900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016587">
      <w:bodyDiv w:val="1"/>
      <w:marLeft w:val="0"/>
      <w:marRight w:val="0"/>
      <w:marTop w:val="0"/>
      <w:marBottom w:val="0"/>
      <w:divBdr>
        <w:top w:val="none" w:sz="0" w:space="0" w:color="auto"/>
        <w:left w:val="none" w:sz="0" w:space="0" w:color="auto"/>
        <w:bottom w:val="none" w:sz="0" w:space="0" w:color="auto"/>
        <w:right w:val="none" w:sz="0" w:space="0" w:color="auto"/>
      </w:divBdr>
    </w:div>
    <w:div w:id="2056543285">
      <w:bodyDiv w:val="1"/>
      <w:marLeft w:val="0"/>
      <w:marRight w:val="0"/>
      <w:marTop w:val="0"/>
      <w:marBottom w:val="0"/>
      <w:divBdr>
        <w:top w:val="none" w:sz="0" w:space="0" w:color="auto"/>
        <w:left w:val="none" w:sz="0" w:space="0" w:color="auto"/>
        <w:bottom w:val="none" w:sz="0" w:space="0" w:color="auto"/>
        <w:right w:val="none" w:sz="0" w:space="0" w:color="auto"/>
      </w:divBdr>
    </w:div>
    <w:div w:id="2081059074">
      <w:bodyDiv w:val="1"/>
      <w:marLeft w:val="0"/>
      <w:marRight w:val="0"/>
      <w:marTop w:val="0"/>
      <w:marBottom w:val="0"/>
      <w:divBdr>
        <w:top w:val="none" w:sz="0" w:space="0" w:color="auto"/>
        <w:left w:val="none" w:sz="0" w:space="0" w:color="auto"/>
        <w:bottom w:val="none" w:sz="0" w:space="0" w:color="auto"/>
        <w:right w:val="none" w:sz="0" w:space="0" w:color="auto"/>
      </w:divBdr>
    </w:div>
    <w:div w:id="2133287349">
      <w:bodyDiv w:val="1"/>
      <w:marLeft w:val="0"/>
      <w:marRight w:val="0"/>
      <w:marTop w:val="0"/>
      <w:marBottom w:val="0"/>
      <w:divBdr>
        <w:top w:val="none" w:sz="0" w:space="0" w:color="auto"/>
        <w:left w:val="none" w:sz="0" w:space="0" w:color="auto"/>
        <w:bottom w:val="none" w:sz="0" w:space="0" w:color="auto"/>
        <w:right w:val="none" w:sz="0" w:space="0" w:color="auto"/>
      </w:divBdr>
    </w:div>
    <w:div w:id="2138059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3.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rokbak.com/about-us/" TargetMode="External"/><Relationship Id="rId7" Type="http://schemas.openxmlformats.org/officeDocument/2006/relationships/settings" Target="settings.xml"/><Relationship Id="rId12" Type="http://schemas.openxmlformats.org/officeDocument/2006/relationships/hyperlink" Target="file:///C:\Users\A394666\Downloads\TBD" TargetMode="External"/><Relationship Id="rId17" Type="http://schemas.openxmlformats.org/officeDocument/2006/relationships/hyperlink" Target="https://www.loughranrock.com/" TargetMode="External"/><Relationship Id="rId25" Type="http://schemas.openxmlformats.org/officeDocument/2006/relationships/hyperlink" Target="http://www.rokbak.com" TargetMode="External"/><Relationship Id="rId2" Type="http://schemas.openxmlformats.org/officeDocument/2006/relationships/customXml" Target="../customXml/item2.xml"/><Relationship Id="rId16" Type="http://schemas.openxmlformats.org/officeDocument/2006/relationships/hyperlink" Target="https://www.rokbak.com/ra30/"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jack.porter@se10.com" TargetMode="External"/><Relationship Id="rId5" Type="http://schemas.openxmlformats.org/officeDocument/2006/relationships/numbering" Target="numbering.xml"/><Relationship Id="rId15" Type="http://schemas.openxmlformats.org/officeDocument/2006/relationships/hyperlink" Target="https://www.sleatorplant.co.uk/" TargetMode="External"/><Relationship Id="rId23" Type="http://schemas.openxmlformats.org/officeDocument/2006/relationships/hyperlink" Target="https://www.sleatorplant.co.uk/" TargetMode="External"/><Relationship Id="rId10" Type="http://schemas.openxmlformats.org/officeDocument/2006/relationships/endnotes" Target="end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okbak.com/about-us/" TargetMode="External"/><Relationship Id="rId22" Type="http://schemas.openxmlformats.org/officeDocument/2006/relationships/hyperlink" Target="https://www.loughranrock.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it Collaboration Document" ma:contentTypeID="0x0101007A60771C5753A247A9E629B69FD0F51E090010EED69D368C1B49A5561079496D5F7E" ma:contentTypeVersion="23" ma:contentTypeDescription="Create a new document." ma:contentTypeScope="" ma:versionID="d8dcf7a1ed99fd6efeeba1b3647fdf57">
  <xsd:schema xmlns:xsd="http://www.w3.org/2001/XMLSchema" xmlns:xs="http://www.w3.org/2001/XMLSchema" xmlns:p="http://schemas.microsoft.com/office/2006/metadata/properties" xmlns:ns2="dd2a0efe-edfb-4836-a3ea-59ec0bf6505a" xmlns:ns3="a17cff57-c2d5-4595-b783-7e1ecddadb7b" targetNamespace="http://schemas.microsoft.com/office/2006/metadata/properties" ma:root="true" ma:fieldsID="d513bb81e76942d2605e2b82ae5c4263" ns2:_="" ns3:_="">
    <xsd:import namespace="dd2a0efe-edfb-4836-a3ea-59ec0bf6505a"/>
    <xsd:import namespace="a17cff57-c2d5-4595-b783-7e1ecddadb7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Link"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a0efe-edfb-4836-a3ea-59ec0bf65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7bda035-400f-4ee0-8922-1075bdfe8bf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ink" ma:index="19"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7cff57-c2d5-4595-b783-7e1ecddadb7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5d20bb5-b778-456a-af20-07aa80ceed13}" ma:internalName="TaxCatchAll" ma:showField="CatchAllData" ma:web="a17cff57-c2d5-4595-b783-7e1ecddadb7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d2a0efe-edfb-4836-a3ea-59ec0bf6505a">
      <Terms xmlns="http://schemas.microsoft.com/office/infopath/2007/PartnerControls"/>
    </lcf76f155ced4ddcb4097134ff3c332f>
    <TaxCatchAll xmlns="a17cff57-c2d5-4595-b783-7e1ecddadb7b" xsi:nil="true"/>
    <Link xmlns="dd2a0efe-edfb-4836-a3ea-59ec0bf6505a">
      <Url xsi:nil="true"/>
      <Description xsi:nil="true"/>
    </Link>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140CFD-F3B5-4411-9811-BEC93DE24C03}"/>
</file>

<file path=customXml/itemProps2.xml><?xml version="1.0" encoding="utf-8"?>
<ds:datastoreItem xmlns:ds="http://schemas.openxmlformats.org/officeDocument/2006/customXml" ds:itemID="{D24AD274-3AA7-444B-8401-4BCD27318971}">
  <ds:schemaRefs>
    <ds:schemaRef ds:uri="http://schemas.microsoft.com/office/2006/metadata/properties"/>
    <ds:schemaRef ds:uri="http://schemas.microsoft.com/office/infopath/2007/PartnerControls"/>
    <ds:schemaRef ds:uri="50098cef-06c9-4bbf-8ac5-eb0269dd7f7d"/>
    <ds:schemaRef ds:uri="df7338e9-e893-4a44-8f94-162327659cdc"/>
  </ds:schemaRefs>
</ds:datastoreItem>
</file>

<file path=customXml/itemProps3.xml><?xml version="1.0" encoding="utf-8"?>
<ds:datastoreItem xmlns:ds="http://schemas.openxmlformats.org/officeDocument/2006/customXml" ds:itemID="{C4D6FA6E-4854-4382-9A66-9DD09B04EB08}">
  <ds:schemaRefs>
    <ds:schemaRef ds:uri="http://schemas.microsoft.com/sharepoint/v3/contenttype/forms"/>
  </ds:schemaRefs>
</ds:datastoreItem>
</file>

<file path=customXml/itemProps4.xml><?xml version="1.0" encoding="utf-8"?>
<ds:datastoreItem xmlns:ds="http://schemas.openxmlformats.org/officeDocument/2006/customXml" ds:itemID="{E1363CFB-5946-4F8A-826E-0886764DF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5</Pages>
  <Words>1025</Words>
  <Characters>6226</Characters>
  <Application>Microsoft Office Word</Application>
  <DocSecurity>0</DocSecurity>
  <Lines>51</Lines>
  <Paragraphs>14</Paragraphs>
  <ScaleCrop>false</ScaleCrop>
  <Company/>
  <LinksUpToDate>false</LinksUpToDate>
  <CharactersWithSpaces>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Porter</dc:creator>
  <cp:keywords/>
  <dc:description/>
  <cp:lastModifiedBy>Dana Porter</cp:lastModifiedBy>
  <cp:revision>2</cp:revision>
  <dcterms:created xsi:type="dcterms:W3CDTF">2025-02-27T09:24:00Z</dcterms:created>
  <dcterms:modified xsi:type="dcterms:W3CDTF">2025-02-27T09:24:00Z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19540963-e559-4020-8a90-fe8a502c2801_Enabled">
    <vt:lpwstr>true</vt:lpwstr>
  </property>
  <property fmtid="{D5CDD505-2E9C-101B-9397-08002B2CF9AE}" pid="4" name="MSIP_Label_19540963-e559-4020-8a90-fe8a502c2801_SetDate">
    <vt:lpwstr>2023-08-16T12:23:22Z</vt:lpwstr>
  </property>
  <property fmtid="{D5CDD505-2E9C-101B-9397-08002B2CF9AE}" pid="5" name="MSIP_Label_19540963-e559-4020-8a90-fe8a502c2801_Method">
    <vt:lpwstr>Standard</vt:lpwstr>
  </property>
  <property fmtid="{D5CDD505-2E9C-101B-9397-08002B2CF9AE}" pid="6" name="MSIP_Label_19540963-e559-4020-8a90-fe8a502c2801_Name">
    <vt:lpwstr>19540963-e559-4020-8a90-fe8a502c2801</vt:lpwstr>
  </property>
  <property fmtid="{D5CDD505-2E9C-101B-9397-08002B2CF9AE}" pid="7" name="MSIP_Label_19540963-e559-4020-8a90-fe8a502c2801_SiteId">
    <vt:lpwstr>f25493ae-1c98-41d7-8a33-0be75f5fe603</vt:lpwstr>
  </property>
  <property fmtid="{D5CDD505-2E9C-101B-9397-08002B2CF9AE}" pid="8" name="MSIP_Label_19540963-e559-4020-8a90-fe8a502c2801_ActionId">
    <vt:lpwstr>fb417b3a-21f4-4bbf-9834-154740d20a8a</vt:lpwstr>
  </property>
  <property fmtid="{D5CDD505-2E9C-101B-9397-08002B2CF9AE}" pid="9" name="MSIP_Label_19540963-e559-4020-8a90-fe8a502c2801_ContentBits">
    <vt:lpwstr>0</vt:lpwstr>
  </property>
  <property fmtid="{D5CDD505-2E9C-101B-9397-08002B2CF9AE}" pid="10" name="GrammarlyDocumentId">
    <vt:lpwstr>beb772476e58e7f770c038b4d07e1c22823c03cd0215be353ab07293ee2e4d76</vt:lpwstr>
  </property>
  <property fmtid="{D5CDD505-2E9C-101B-9397-08002B2CF9AE}" pid="11" name="ContentTypeId">
    <vt:lpwstr>0x0101007A60771C5753A247A9E629B69FD0F51E090010EED69D368C1B49A5561079496D5F7E</vt:lpwstr>
  </property>
</Properties>
</file>